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A" w:rsidRPr="00A15E2A" w:rsidRDefault="00A15E2A" w:rsidP="00C727C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A15E2A" w:rsidRPr="00A15E2A" w:rsidRDefault="00A15E2A" w:rsidP="00C727C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«Средняя общеобразовательная школа №3 г. Соль-Илецка»</w:t>
      </w:r>
    </w:p>
    <w:p w:rsidR="00A15E2A" w:rsidRDefault="00A15E2A" w:rsidP="00C727C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15E2A" w:rsidRDefault="00134EA4" w:rsidP="00C727C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лагерь "Возрождение</w:t>
      </w:r>
      <w:r w:rsidR="00DB1E2E">
        <w:rPr>
          <w:rFonts w:ascii="Times New Roman" w:hAnsi="Times New Roman" w:cs="Times New Roman"/>
          <w:sz w:val="24"/>
          <w:szCs w:val="24"/>
        </w:rPr>
        <w:t>"</w:t>
      </w:r>
    </w:p>
    <w:p w:rsidR="00A15E2A" w:rsidRDefault="00A15E2A" w:rsidP="00C727C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5E2A" w:rsidRDefault="00DB1E2E" w:rsidP="00C727CF">
      <w:pPr>
        <w:spacing w:after="0" w:line="25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5E2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B1E2E" w:rsidRDefault="00DB1E2E" w:rsidP="00C727CF">
      <w:pPr>
        <w:spacing w:after="0" w:line="25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</w:t>
      </w:r>
    </w:p>
    <w:p w:rsidR="00DB1E2E" w:rsidRDefault="00DB1E2E" w:rsidP="00C727C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14708F">
        <w:rPr>
          <w:rFonts w:ascii="Times New Roman" w:hAnsi="Times New Roman" w:cs="Times New Roman"/>
          <w:sz w:val="24"/>
          <w:szCs w:val="24"/>
        </w:rPr>
        <w:t>Кутепова Н.В.</w:t>
      </w:r>
    </w:p>
    <w:p w:rsidR="00DB1E2E" w:rsidRDefault="0014708F" w:rsidP="00C727CF">
      <w:pPr>
        <w:spacing w:after="0" w:line="25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"___" ________2018</w:t>
      </w:r>
      <w:r w:rsidR="00DB1E2E">
        <w:rPr>
          <w:rFonts w:ascii="Times New Roman" w:hAnsi="Times New Roman" w:cs="Times New Roman"/>
          <w:sz w:val="24"/>
          <w:szCs w:val="24"/>
        </w:rPr>
        <w:t>г.</w:t>
      </w:r>
    </w:p>
    <w:p w:rsidR="00A15E2A" w:rsidRDefault="00A15E2A" w:rsidP="00C727CF">
      <w:pPr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A6" w:rsidRDefault="005265A6" w:rsidP="00C727CF">
      <w:pPr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A6" w:rsidRDefault="005265A6" w:rsidP="00C727CF">
      <w:pPr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A6" w:rsidRDefault="005265A6" w:rsidP="00C727CF">
      <w:pPr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A6" w:rsidRDefault="005265A6" w:rsidP="00C727CF">
      <w:pPr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A6" w:rsidRPr="0014708F" w:rsidRDefault="005265A6" w:rsidP="00C727CF">
      <w:pPr>
        <w:spacing w:line="25" w:lineRule="atLeast"/>
        <w:jc w:val="both"/>
        <w:rPr>
          <w:rFonts w:ascii="Monotype Corsiva" w:hAnsi="Monotype Corsiva" w:cs="Times New Roman"/>
          <w:b/>
          <w:sz w:val="72"/>
          <w:szCs w:val="72"/>
        </w:rPr>
      </w:pPr>
      <w:r w:rsidRPr="0014708F">
        <w:rPr>
          <w:rFonts w:ascii="Monotype Corsiva" w:hAnsi="Monotype Corsiva" w:cs="Times New Roman"/>
          <w:b/>
          <w:sz w:val="72"/>
          <w:szCs w:val="72"/>
        </w:rPr>
        <w:t>Программа«</w:t>
      </w:r>
      <w:r w:rsidR="005C0ACC" w:rsidRPr="0014708F">
        <w:rPr>
          <w:rFonts w:ascii="Monotype Corsiva" w:hAnsi="Monotype Corsiva" w:cs="Times New Roman"/>
          <w:b/>
          <w:sz w:val="72"/>
          <w:szCs w:val="72"/>
        </w:rPr>
        <w:t>Возрождение</w:t>
      </w:r>
      <w:r w:rsidRPr="0014708F">
        <w:rPr>
          <w:rFonts w:ascii="Monotype Corsiva" w:hAnsi="Monotype Corsiva" w:cs="Times New Roman"/>
          <w:b/>
          <w:sz w:val="72"/>
          <w:szCs w:val="72"/>
        </w:rPr>
        <w:t>»</w:t>
      </w:r>
    </w:p>
    <w:p w:rsidR="00A15E2A" w:rsidRDefault="00A15E2A" w:rsidP="00C727CF">
      <w:pPr>
        <w:spacing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E2E" w:rsidRDefault="00DB1E2E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DB1E2E" w:rsidRDefault="00DB1E2E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265A6" w:rsidRPr="00DB1E2E" w:rsidRDefault="005265A6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265A6" w:rsidRPr="00DB1E2E" w:rsidRDefault="005265A6" w:rsidP="00C727CF">
      <w:pPr>
        <w:spacing w:line="25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4708F" w:rsidTr="0014708F">
        <w:tc>
          <w:tcPr>
            <w:tcW w:w="4785" w:type="dxa"/>
          </w:tcPr>
          <w:p w:rsidR="0014708F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785" w:type="dxa"/>
          </w:tcPr>
          <w:p w:rsidR="0014708F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08F" w:rsidRPr="00DB1E2E" w:rsidRDefault="0014708F" w:rsidP="00C727CF">
            <w:pPr>
              <w:pStyle w:val="aa"/>
              <w:spacing w:line="25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 детей :12-16</w:t>
            </w:r>
            <w:r w:rsidRPr="00DB1E2E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14708F" w:rsidRPr="00DB1E2E" w:rsidRDefault="0014708F" w:rsidP="00C727CF">
            <w:pPr>
              <w:pStyle w:val="aa"/>
              <w:spacing w:line="25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DB1E2E">
              <w:rPr>
                <w:rFonts w:ascii="Times New Roman" w:hAnsi="Times New Roman" w:cs="Times New Roman"/>
                <w:sz w:val="28"/>
              </w:rPr>
              <w:t>Срок реализации:</w:t>
            </w:r>
          </w:p>
          <w:p w:rsidR="0014708F" w:rsidRPr="00DB1E2E" w:rsidRDefault="0014708F" w:rsidP="00C727CF">
            <w:pPr>
              <w:pStyle w:val="aa"/>
              <w:spacing w:line="25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DB1E2E">
              <w:rPr>
                <w:rFonts w:ascii="Times New Roman" w:hAnsi="Times New Roman" w:cs="Times New Roman"/>
                <w:sz w:val="28"/>
              </w:rPr>
              <w:t>1 мен</w:t>
            </w:r>
            <w:r>
              <w:rPr>
                <w:rFonts w:ascii="Times New Roman" w:hAnsi="Times New Roman" w:cs="Times New Roman"/>
                <w:sz w:val="28"/>
              </w:rPr>
              <w:t>а-</w:t>
            </w:r>
          </w:p>
          <w:p w:rsidR="0014708F" w:rsidRDefault="0014708F" w:rsidP="00C727CF">
            <w:pPr>
              <w:pStyle w:val="aa"/>
              <w:spacing w:line="25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 июня по  июля</w:t>
            </w:r>
          </w:p>
          <w:p w:rsidR="0014708F" w:rsidRPr="00DB1E2E" w:rsidRDefault="0014708F" w:rsidP="00C727CF">
            <w:pPr>
              <w:pStyle w:val="aa"/>
              <w:spacing w:line="25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реализации: МОБУ "СОШ №3г. Соль-Илецка"</w:t>
            </w:r>
          </w:p>
          <w:p w:rsidR="0014708F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14708F" w:rsidTr="0014708F">
        <w:tc>
          <w:tcPr>
            <w:tcW w:w="4785" w:type="dxa"/>
          </w:tcPr>
          <w:p w:rsidR="0014708F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785" w:type="dxa"/>
          </w:tcPr>
          <w:p w:rsidR="0014708F" w:rsidRPr="00DB1E2E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E2E">
              <w:rPr>
                <w:rFonts w:ascii="Times New Roman" w:hAnsi="Times New Roman" w:cs="Times New Roman"/>
                <w:sz w:val="28"/>
                <w:szCs w:val="24"/>
              </w:rPr>
              <w:t>Автор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14708F" w:rsidRPr="00DB1E2E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Кутепова Н.В.</w:t>
            </w:r>
          </w:p>
          <w:p w:rsidR="0014708F" w:rsidRDefault="0014708F" w:rsidP="00C727CF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5265A6" w:rsidRPr="00DB1E2E" w:rsidRDefault="005265A6" w:rsidP="00C727CF">
      <w:pPr>
        <w:spacing w:line="25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E10BB" w:rsidRPr="00DB1E2E" w:rsidRDefault="005E10BB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14708F" w:rsidRDefault="0014708F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02EB4" w:rsidRDefault="00302EB4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02EB4" w:rsidRDefault="00302EB4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265A6" w:rsidRPr="00DB1E2E" w:rsidRDefault="005265A6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B1E2E">
        <w:rPr>
          <w:rFonts w:ascii="Times New Roman" w:hAnsi="Times New Roman" w:cs="Times New Roman"/>
          <w:sz w:val="28"/>
          <w:szCs w:val="24"/>
        </w:rPr>
        <w:t>г. Соль-Илецк</w:t>
      </w:r>
    </w:p>
    <w:p w:rsidR="00A15E2A" w:rsidRPr="00DB1E2E" w:rsidRDefault="0014708F" w:rsidP="00C727C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</w:t>
      </w:r>
      <w:r w:rsidR="005265A6" w:rsidRPr="00DB1E2E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FAC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программы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1.1 Полное наименование программы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 профильного лагеря  «Возрождение»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1.2 Цель программы: «Создание педагогических условий для развития воло</w:t>
      </w:r>
      <w:r w:rsidRPr="006E0FAC">
        <w:rPr>
          <w:rFonts w:ascii="Times New Roman" w:eastAsia="Calibri" w:hAnsi="Times New Roman" w:cs="Times New Roman"/>
          <w:sz w:val="28"/>
          <w:szCs w:val="28"/>
        </w:rPr>
        <w:t>н</w:t>
      </w:r>
      <w:r w:rsidRPr="006E0FAC">
        <w:rPr>
          <w:rFonts w:ascii="Times New Roman" w:eastAsia="Calibri" w:hAnsi="Times New Roman" w:cs="Times New Roman"/>
          <w:sz w:val="28"/>
          <w:szCs w:val="28"/>
        </w:rPr>
        <w:t>тёрского движения через включение в социально значимую деятельность. Популяризация волонтёрского движения на территории Соль-Илецкого г</w:t>
      </w:r>
      <w:r w:rsidRPr="006E0FAC">
        <w:rPr>
          <w:rFonts w:ascii="Times New Roman" w:eastAsia="Calibri" w:hAnsi="Times New Roman" w:cs="Times New Roman"/>
          <w:sz w:val="28"/>
          <w:szCs w:val="28"/>
        </w:rPr>
        <w:t>о</w:t>
      </w:r>
      <w:r w:rsidRPr="006E0FAC">
        <w:rPr>
          <w:rFonts w:ascii="Times New Roman" w:eastAsia="Calibri" w:hAnsi="Times New Roman" w:cs="Times New Roman"/>
          <w:sz w:val="28"/>
          <w:szCs w:val="28"/>
        </w:rPr>
        <w:t>родского округа»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1.3 Автор программы:  Н.В. Кутепова 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1.4 Название проводящей организации: 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общеобразовательное бюджетное учреждение «Средняя общеобразовательная школа № 3 г. Соль-Илецка» Оренбургской области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1.5 Адрес организации:  461500  Россия, Оренбургская область, г. Соль-Илецк, ул. Орская, 107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1.6 Телефон:  (35336)2-66-43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1.7 География участников:  Учащиеся МОБУ «СОШ №3 г. Соль-Илецка»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1.8 Количество участников:  20 детей,  5 педагогов в одной смене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1.9 Количество смен 1 (одна)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1.10 Кадры  педагогического процесса 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5 человек: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- 1 начальник лагеря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-  3 воспитателя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-  1 вожатый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1.11 Условия участия в программе: 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Добровольное участие детей в возрасте  12-16 лет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1.12 Рабочие площадки для организации программы: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Музей «Образование Соль-Илецкого района»;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Комната детской организации;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Спортивная площадка;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Библиотеки;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Клуб имени Маяковского,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</w:t>
      </w:r>
      <w:r w:rsidR="00CB0CF6">
        <w:rPr>
          <w:rFonts w:ascii="Times New Roman" w:eastAsia="Calibri" w:hAnsi="Times New Roman" w:cs="Times New Roman"/>
          <w:sz w:val="28"/>
          <w:szCs w:val="28"/>
        </w:rPr>
        <w:t xml:space="preserve">13 Официальный язык программы: </w:t>
      </w:r>
      <w:r w:rsidRPr="006E0FAC">
        <w:rPr>
          <w:rFonts w:ascii="Times New Roman" w:eastAsia="Calibri" w:hAnsi="Times New Roman" w:cs="Times New Roman"/>
          <w:sz w:val="28"/>
          <w:szCs w:val="28"/>
        </w:rPr>
        <w:t>русский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1.14 Особая информация и примечания</w:t>
      </w:r>
    </w:p>
    <w:p w:rsidR="006E0FAC" w:rsidRPr="006E0FAC" w:rsidRDefault="006E0FAC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7CF" w:rsidRDefault="00C727CF" w:rsidP="00C727CF">
      <w:pPr>
        <w:spacing w:after="16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FAC" w:rsidRPr="006E0FAC" w:rsidRDefault="006E0FAC" w:rsidP="00C727CF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F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0FAC" w:rsidRPr="006E0FAC" w:rsidRDefault="0004433E" w:rsidP="0004433E">
      <w:pPr>
        <w:spacing w:after="0" w:line="25" w:lineRule="atLeast"/>
        <w:ind w:firstLine="709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профильного лагеря «Возрождение» разработана в соотве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т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ствии с Законом РФ от 29.12.2012 г. № 273-ФЗ «Об образовании в Росси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й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 xml:space="preserve">ской Федерации», </w:t>
      </w:r>
      <w:r w:rsidR="006E0FAC" w:rsidRPr="006E0FAC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29.08.2013 г. № 1008, инструктивными письмами Минобрна</w:t>
      </w:r>
      <w:r w:rsidR="006E0FAC" w:rsidRPr="006E0FA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6E0FAC" w:rsidRPr="006E0FAC">
        <w:rPr>
          <w:rFonts w:ascii="Times New Roman" w:eastAsia="Calibri" w:hAnsi="Times New Roman" w:cs="Times New Roman"/>
          <w:bCs/>
          <w:sz w:val="28"/>
          <w:szCs w:val="28"/>
        </w:rPr>
        <w:t>ки РФ (от 14.04.2011 г.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0FAC" w:rsidRPr="006E0FAC">
        <w:rPr>
          <w:rFonts w:ascii="Times New Roman" w:eastAsia="Calibri" w:hAnsi="Times New Roman" w:cs="Times New Roman"/>
          <w:bCs/>
          <w:sz w:val="28"/>
          <w:szCs w:val="28"/>
        </w:rPr>
        <w:t xml:space="preserve">МД-463/06, от 26.10.2012 г. № 09-260, от 01.04.2014 г. № 09-613, от 18.11.2015 г. № 09-3242) и 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является основой орг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а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 xml:space="preserve">низации отдыха, оздоровления и занятости подростков МОБУ «СОШ №3» в летний период. </w:t>
      </w:r>
    </w:p>
    <w:p w:rsid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orbel" w:hAnsi="Times New Roman" w:cs="Times New Roman"/>
          <w:sz w:val="28"/>
          <w:szCs w:val="28"/>
        </w:rPr>
        <w:t>Данная программа предназначена для реализации волонтёрского дв</w:t>
      </w:r>
      <w:r w:rsidRPr="006E0FAC">
        <w:rPr>
          <w:rFonts w:ascii="Times New Roman" w:eastAsia="Corbel" w:hAnsi="Times New Roman" w:cs="Times New Roman"/>
          <w:sz w:val="28"/>
          <w:szCs w:val="28"/>
        </w:rPr>
        <w:t>и</w:t>
      </w:r>
      <w:r w:rsidRPr="006E0FAC">
        <w:rPr>
          <w:rFonts w:ascii="Times New Roman" w:eastAsia="Corbel" w:hAnsi="Times New Roman" w:cs="Times New Roman"/>
          <w:sz w:val="28"/>
          <w:szCs w:val="28"/>
        </w:rPr>
        <w:t xml:space="preserve">жения в </w:t>
      </w:r>
      <w:r w:rsidRPr="006E0FAC">
        <w:rPr>
          <w:rFonts w:ascii="Times New Roman" w:eastAsia="Calibri" w:hAnsi="Times New Roman" w:cs="Times New Roman"/>
          <w:sz w:val="28"/>
          <w:szCs w:val="28"/>
        </w:rPr>
        <w:t>профильном лагере «Возрождение» МОБУ «СОШ №3 г. Со</w:t>
      </w:r>
      <w:r w:rsidR="000B4FAA">
        <w:rPr>
          <w:rFonts w:ascii="Times New Roman" w:eastAsia="Calibri" w:hAnsi="Times New Roman" w:cs="Times New Roman"/>
          <w:sz w:val="28"/>
          <w:szCs w:val="28"/>
        </w:rPr>
        <w:t>ль-Илецка» Оренбургской области.</w:t>
      </w:r>
    </w:p>
    <w:p w:rsid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D9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особенно популярным среди м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лодого поколения становится добровольчество, являясь важным способом получения новых знаний, развития навыков общественной деятельности, формирования нравственных ценностей, активной гражданской позиции. </w:t>
      </w:r>
    </w:p>
    <w:p w:rsidR="006E0FAC" w:rsidRP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 объявлен Президентом РФ – годом волонтёра, добровольца. Добровольческая деятельность детей и молодежи – это эффективный метод формирования и развития их знаний и навыков, духовно-нравственного и трудового воспитания, а также средство реализации профессионального и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 для карьерного роста, особенно в части получения опыта общения в коллективе и получения специальных знаний и навыков, необходимых в с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мье, в составе которой есть граждане пожилого возраста, инвалиды, дети и пр. Учащиеся МОБУ «СОШ №3» участвуют в областном конкурсе волонт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ров «Лучшие из лучших». Актуальность программы заключается в необх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 воспитывать у подростков активную гражданскую позицию, форм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лидерские и нравственно-этические качества, чувство патриотизма. Дни летних каникул должны вовлекать детей в социально значимые проекты, связанные с проведением в нашем городе масштабных мероприятий реги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нального, всероссийского уровней, такие как, «Солёнушка», «Фестиваль а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буза» и др.</w:t>
      </w:r>
    </w:p>
    <w:p w:rsidR="006E0FAC" w:rsidRPr="00450BD9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50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Отличительные особенности программы</w:t>
      </w:r>
      <w:r w:rsidR="0022070C" w:rsidRPr="00450BD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C727CF" w:rsidRDefault="0022070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отличии от программ профильных пришкольных лагерей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реевой «Навигаторы добрых дел», Н.В. Зюзиной «Школа волонтёра», О.А. Поповой «Волонтёр.РУ» наша программа </w:t>
      </w:r>
      <w:r w:rsidR="00DE45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непрерывный процесс как в учебное время, так и в каникулярное.</w:t>
      </w:r>
      <w:r w:rsidR="00DE45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727CF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i/>
          <w:color w:val="000000"/>
          <w:sz w:val="28"/>
          <w:szCs w:val="18"/>
        </w:rPr>
        <w:t>Новизна</w:t>
      </w:r>
      <w:r w:rsidRPr="006E0FAC">
        <w:rPr>
          <w:rFonts w:ascii="Times New Roman" w:eastAsia="Calibri" w:hAnsi="Times New Roman" w:cs="Times New Roman"/>
          <w:color w:val="000000"/>
          <w:sz w:val="28"/>
          <w:szCs w:val="18"/>
        </w:rPr>
        <w:t xml:space="preserve"> программы прослеживается в широком приобщении детей к разнообразному социальному опыту, созданию в лагере стиля отношений с</w:t>
      </w:r>
      <w:r w:rsidRPr="006E0FAC">
        <w:rPr>
          <w:rFonts w:ascii="Times New Roman" w:eastAsia="Calibri" w:hAnsi="Times New Roman" w:cs="Times New Roman"/>
          <w:color w:val="000000"/>
          <w:sz w:val="28"/>
          <w:szCs w:val="18"/>
        </w:rPr>
        <w:t>о</w:t>
      </w:r>
      <w:r w:rsidRPr="006E0FAC">
        <w:rPr>
          <w:rFonts w:ascii="Times New Roman" w:eastAsia="Calibri" w:hAnsi="Times New Roman" w:cs="Times New Roman"/>
          <w:color w:val="000000"/>
          <w:sz w:val="28"/>
          <w:szCs w:val="18"/>
        </w:rPr>
        <w:t xml:space="preserve">трудничества, содружества, сотворчества, оздоровления, участия детей в управлении детским профильным лагерем. 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В гармоничном сочетании </w:t>
      </w:r>
      <w:r w:rsidRPr="006E0F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себе творческо-познавательной, оздоровительной и игровой деятельности уч</w:t>
      </w:r>
      <w:r w:rsidRPr="006E0F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6E0F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щихся посредством </w:t>
      </w:r>
      <w:r w:rsidRPr="006E0FAC">
        <w:rPr>
          <w:rFonts w:ascii="Times New Roman" w:eastAsia="Calibri" w:hAnsi="Times New Roman" w:cs="Times New Roman"/>
          <w:sz w:val="28"/>
          <w:szCs w:val="28"/>
        </w:rPr>
        <w:t>вовлечения их в исследовательскую и проектную работу. И в этом году профиль</w:t>
      </w:r>
      <w:r w:rsidR="00AA5756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Pr="006E0FAC">
        <w:rPr>
          <w:rFonts w:ascii="Times New Roman" w:eastAsia="Calibri" w:hAnsi="Times New Roman" w:cs="Times New Roman"/>
          <w:sz w:val="28"/>
          <w:szCs w:val="28"/>
        </w:rPr>
        <w:t>лагерь  имеет свою особенную специфику – пр</w:t>
      </w:r>
      <w:r w:rsidRPr="006E0FAC">
        <w:rPr>
          <w:rFonts w:ascii="Times New Roman" w:eastAsia="Calibri" w:hAnsi="Times New Roman" w:cs="Times New Roman"/>
          <w:sz w:val="28"/>
          <w:szCs w:val="28"/>
        </w:rPr>
        <w:t>и</w:t>
      </w:r>
      <w:r w:rsidRPr="006E0FAC">
        <w:rPr>
          <w:rFonts w:ascii="Times New Roman" w:eastAsia="Calibri" w:hAnsi="Times New Roman" w:cs="Times New Roman"/>
          <w:sz w:val="28"/>
          <w:szCs w:val="28"/>
        </w:rPr>
        <w:t>влечение молодёжи к волонтёрской деятельности на территории Соль-Илецкого городского округа.</w:t>
      </w:r>
    </w:p>
    <w:p w:rsidR="0004433E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Направленность программы </w:t>
      </w:r>
      <w:r w:rsidRPr="006E0FAC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="0004433E"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6E0FAC" w:rsidRPr="00C727CF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Приоритетной задачей является положительная социализация личн</w:t>
      </w:r>
      <w:r w:rsidRPr="006E0FAC">
        <w:rPr>
          <w:rFonts w:ascii="Times New Roman" w:eastAsia="Calibri" w:hAnsi="Times New Roman" w:cs="Times New Roman"/>
          <w:sz w:val="28"/>
          <w:szCs w:val="28"/>
        </w:rPr>
        <w:t>о</w:t>
      </w:r>
      <w:r w:rsidRPr="006E0FAC">
        <w:rPr>
          <w:rFonts w:ascii="Times New Roman" w:eastAsia="Calibri" w:hAnsi="Times New Roman" w:cs="Times New Roman"/>
          <w:sz w:val="28"/>
          <w:szCs w:val="28"/>
        </w:rPr>
        <w:t>сти. Реализуется включение механизмов внутренней активности подростка, расширение социальных связей, формирование стремления и готовности к самоотдаче, которая может реализоваться в просветительской, организато</w:t>
      </w:r>
      <w:r w:rsidRPr="006E0FAC">
        <w:rPr>
          <w:rFonts w:ascii="Times New Roman" w:eastAsia="Calibri" w:hAnsi="Times New Roman" w:cs="Times New Roman"/>
          <w:sz w:val="28"/>
          <w:szCs w:val="28"/>
        </w:rPr>
        <w:t>р</w:t>
      </w:r>
      <w:r w:rsidRPr="006E0FAC">
        <w:rPr>
          <w:rFonts w:ascii="Times New Roman" w:eastAsia="Calibri" w:hAnsi="Times New Roman" w:cs="Times New Roman"/>
          <w:sz w:val="28"/>
          <w:szCs w:val="28"/>
        </w:rPr>
        <w:t>ской, природоохранной и других видах социально значимой деятельности. В</w:t>
      </w:r>
      <w:r w:rsidR="00AA5756">
        <w:rPr>
          <w:rFonts w:ascii="Times New Roman" w:eastAsia="Calibri" w:hAnsi="Times New Roman" w:cs="Times New Roman"/>
          <w:sz w:val="28"/>
          <w:szCs w:val="28"/>
        </w:rPr>
        <w:t xml:space="preserve"> проведении праздников, акций, </w:t>
      </w:r>
      <w:r w:rsidRPr="006E0FAC">
        <w:rPr>
          <w:rFonts w:ascii="Times New Roman" w:eastAsia="Calibri" w:hAnsi="Times New Roman" w:cs="Times New Roman"/>
          <w:sz w:val="28"/>
          <w:szCs w:val="28"/>
        </w:rPr>
        <w:t>массовых мероприятий.</w:t>
      </w:r>
    </w:p>
    <w:p w:rsidR="006E0FAC" w:rsidRPr="006E0FAC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i/>
          <w:sz w:val="28"/>
          <w:szCs w:val="28"/>
        </w:rPr>
        <w:t>Адресат программы</w:t>
      </w:r>
      <w:r w:rsidRPr="006E0FA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6E0FAC">
        <w:rPr>
          <w:rFonts w:ascii="Times New Roman" w:eastAsia="Calibri" w:hAnsi="Times New Roman" w:cs="Times New Roman"/>
          <w:sz w:val="28"/>
          <w:szCs w:val="28"/>
        </w:rPr>
        <w:t>Программа ориентирована на детей 12 – 16 лет, контингент - обучающиеся средних класс</w:t>
      </w:r>
      <w:r w:rsidR="00F80322">
        <w:rPr>
          <w:rFonts w:ascii="Times New Roman" w:eastAsia="Calibri" w:hAnsi="Times New Roman" w:cs="Times New Roman"/>
          <w:sz w:val="28"/>
          <w:szCs w:val="28"/>
        </w:rPr>
        <w:t>ов МОБУ "СОШ №3 г. Соль-Илецка" и подростки, нуждающиеся в поддержке государства.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 - 20 человек.</w:t>
      </w:r>
    </w:p>
    <w:p w:rsidR="006E0FAC" w:rsidRPr="0022070C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</w:t>
      </w:r>
      <w:r w:rsidR="00450BD9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450BD9" w:rsidRPr="00450BD9">
        <w:rPr>
          <w:rFonts w:ascii="Times New Roman" w:eastAsia="Calibri" w:hAnsi="Times New Roman" w:cs="Times New Roman"/>
          <w:sz w:val="28"/>
          <w:szCs w:val="28"/>
        </w:rPr>
        <w:t>в</w:t>
      </w:r>
      <w:r w:rsidR="0022070C" w:rsidRPr="00450BD9">
        <w:rPr>
          <w:rFonts w:ascii="Times New Roman" w:eastAsia="Calibri" w:hAnsi="Times New Roman" w:cs="Times New Roman"/>
          <w:sz w:val="28"/>
          <w:szCs w:val="28"/>
        </w:rPr>
        <w:t>о</w:t>
      </w:r>
      <w:r w:rsidR="0022070C">
        <w:rPr>
          <w:rFonts w:ascii="Times New Roman" w:eastAsia="Calibri" w:hAnsi="Times New Roman" w:cs="Times New Roman"/>
          <w:sz w:val="28"/>
          <w:szCs w:val="28"/>
        </w:rPr>
        <w:t>влечение подростков в развитие</w:t>
      </w:r>
      <w:r w:rsidRPr="0022070C">
        <w:rPr>
          <w:rFonts w:ascii="Times New Roman" w:eastAsia="Calibri" w:hAnsi="Times New Roman" w:cs="Times New Roman"/>
          <w:sz w:val="28"/>
          <w:szCs w:val="28"/>
        </w:rPr>
        <w:t xml:space="preserve"> волонтёрского движения через включение в социально значимую деятельность. Популяр</w:t>
      </w:r>
      <w:r w:rsidRPr="0022070C">
        <w:rPr>
          <w:rFonts w:ascii="Times New Roman" w:eastAsia="Calibri" w:hAnsi="Times New Roman" w:cs="Times New Roman"/>
          <w:sz w:val="28"/>
          <w:szCs w:val="28"/>
        </w:rPr>
        <w:t>и</w:t>
      </w:r>
      <w:r w:rsidRPr="0022070C">
        <w:rPr>
          <w:rFonts w:ascii="Times New Roman" w:eastAsia="Calibri" w:hAnsi="Times New Roman" w:cs="Times New Roman"/>
          <w:sz w:val="28"/>
          <w:szCs w:val="28"/>
        </w:rPr>
        <w:t xml:space="preserve">зация волонтёрского движения на территории </w:t>
      </w:r>
      <w:r w:rsidR="002C57C1" w:rsidRPr="0022070C">
        <w:rPr>
          <w:rFonts w:ascii="Times New Roman" w:eastAsia="Calibri" w:hAnsi="Times New Roman" w:cs="Times New Roman"/>
          <w:sz w:val="28"/>
          <w:szCs w:val="28"/>
        </w:rPr>
        <w:t>Соль-Илецкого городского о</w:t>
      </w:r>
      <w:r w:rsidR="002C57C1" w:rsidRPr="0022070C">
        <w:rPr>
          <w:rFonts w:ascii="Times New Roman" w:eastAsia="Calibri" w:hAnsi="Times New Roman" w:cs="Times New Roman"/>
          <w:sz w:val="28"/>
          <w:szCs w:val="28"/>
        </w:rPr>
        <w:t>к</w:t>
      </w:r>
      <w:r w:rsidR="002C57C1" w:rsidRPr="0022070C">
        <w:rPr>
          <w:rFonts w:ascii="Times New Roman" w:eastAsia="Calibri" w:hAnsi="Times New Roman" w:cs="Times New Roman"/>
          <w:sz w:val="28"/>
          <w:szCs w:val="28"/>
        </w:rPr>
        <w:t>руга</w:t>
      </w:r>
      <w:r w:rsidR="00220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70C" w:rsidRPr="00450BD9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0BD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450BD9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обучающие: </w:t>
      </w:r>
    </w:p>
    <w:p w:rsidR="00450BD9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E0FAC">
        <w:rPr>
          <w:rFonts w:ascii="Times New Roman" w:eastAsia="Calibri" w:hAnsi="Times New Roman" w:cs="Times New Roman"/>
          <w:sz w:val="28"/>
          <w:szCs w:val="28"/>
        </w:rPr>
        <w:t>организовать деятельность, направленную на расширение знаний и умений в организации социально значимой деятельности;</w:t>
      </w:r>
    </w:p>
    <w:p w:rsidR="00450BD9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развивающие: </w:t>
      </w:r>
    </w:p>
    <w:p w:rsid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- содействовать в создании и использовании межреги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нальных связей с общественными (волонтерскими) и другими организациями осуществля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щими социально-значимую деятельность;</w:t>
      </w:r>
    </w:p>
    <w:p w:rsidR="00450BD9" w:rsidRDefault="006E0FAC" w:rsidP="0004433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FAC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 xml:space="preserve">оспитательные: </w:t>
      </w:r>
    </w:p>
    <w:p w:rsid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пособствовать воспитанию у обучающихся активной г</w:t>
      </w:r>
      <w:r w:rsidR="0022070C">
        <w:rPr>
          <w:rFonts w:ascii="Times New Roman" w:eastAsia="Calibri" w:hAnsi="Times New Roman" w:cs="Times New Roman"/>
          <w:color w:val="000000"/>
          <w:sz w:val="28"/>
          <w:szCs w:val="28"/>
        </w:rPr>
        <w:t>ражданской позиции, формированию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лидерских и нравственно – эст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тических качеств, чувства толерантности, милосердия, патриотизма.</w:t>
      </w:r>
    </w:p>
    <w:p w:rsid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Ожидаемые результаты</w:t>
      </w:r>
      <w:r w:rsidRPr="006E0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Благодаря соблюдению санитарно-гигиенических условий, режима воспитательных и оздоровительных мер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приятий, дети могут снять физическое и психологическое напряжения орг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низма, укрепить свое здоровье. Участие в акциях, конкурсах, праздниках, с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ревнованиях, выставках способствуют развитию индивидуальных и творч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ских способностей детей. У ребят появятся навыки работы в группе, они см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гут самостоятельно решать проблемные ситуации, увидят свою роль в ко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лективе. По окончании лагерной смены, на выходе, получим результаты св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ей деятельности:</w:t>
      </w:r>
    </w:p>
    <w:p w:rsidR="006E0FAC" w:rsidRPr="00C727CF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молодых людей в многообразную общественную деятел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направленную на улучшение качества жизни земляков;</w:t>
      </w:r>
    </w:p>
    <w:p w:rsidR="006E0FAC" w:rsidRPr="00450BD9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i/>
          <w:sz w:val="28"/>
          <w:szCs w:val="28"/>
        </w:rPr>
        <w:t>Принципы реализации программы:</w:t>
      </w:r>
    </w:p>
    <w:p w:rsidR="006E0FAC" w:rsidRPr="006E0FAC" w:rsidRDefault="006E0FAC" w:rsidP="0004433E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0FAC">
        <w:rPr>
          <w:rFonts w:ascii="Times New Roman" w:eastAsia="Calibri" w:hAnsi="Times New Roman" w:cs="Times New Roman"/>
          <w:bCs/>
          <w:sz w:val="28"/>
          <w:szCs w:val="28"/>
        </w:rPr>
        <w:t>принцип гуманизации отношений: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построение всех отношений на о</w:t>
      </w:r>
      <w:r w:rsidRPr="006E0FAC">
        <w:rPr>
          <w:rFonts w:ascii="Times New Roman" w:eastAsia="Calibri" w:hAnsi="Times New Roman" w:cs="Times New Roman"/>
          <w:sz w:val="28"/>
          <w:szCs w:val="28"/>
        </w:rPr>
        <w:t>с</w:t>
      </w:r>
      <w:r w:rsidRPr="006E0FAC">
        <w:rPr>
          <w:rFonts w:ascii="Times New Roman" w:eastAsia="Calibri" w:hAnsi="Times New Roman" w:cs="Times New Roman"/>
          <w:sz w:val="28"/>
          <w:szCs w:val="28"/>
        </w:rPr>
        <w:t>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процесса;</w:t>
      </w:r>
    </w:p>
    <w:p w:rsidR="006E0FAC" w:rsidRPr="006E0FAC" w:rsidRDefault="006E0FAC" w:rsidP="0004433E">
      <w:pPr>
        <w:shd w:val="clear" w:color="auto" w:fill="FFFFFF"/>
        <w:spacing w:before="100" w:beforeAutospacing="1"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E0FAC">
        <w:rPr>
          <w:rFonts w:ascii="Times New Roman" w:eastAsia="Times New Roman" w:hAnsi="Times New Roman" w:cs="Times New Roman"/>
          <w:bCs/>
          <w:sz w:val="28"/>
          <w:szCs w:val="28"/>
        </w:rPr>
        <w:t>принцип соответствия типа сотрудничества психологическим возра</w:t>
      </w:r>
      <w:r w:rsidRPr="006E0FA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E0FAC">
        <w:rPr>
          <w:rFonts w:ascii="Times New Roman" w:eastAsia="Times New Roman" w:hAnsi="Times New Roman" w:cs="Times New Roman"/>
          <w:bCs/>
          <w:sz w:val="28"/>
          <w:szCs w:val="28"/>
        </w:rPr>
        <w:t>тным особенностям учащихся и типу ведущей деятельности: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деятельности воспитательного характера  в профильном лагере «Возрожд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lastRenderedPageBreak/>
        <w:t>ние» является сотрудничество подростка и взрослого, которое позволяет во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питаннику лагеря почувствовать себя творческой личностью;</w:t>
      </w:r>
    </w:p>
    <w:p w:rsidR="006E0FAC" w:rsidRPr="006E0FAC" w:rsidRDefault="006E0FAC" w:rsidP="0004433E">
      <w:pPr>
        <w:shd w:val="clear" w:color="auto" w:fill="FFFFFF"/>
        <w:spacing w:before="100" w:beforeAutospacing="1"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E0FAC">
        <w:rPr>
          <w:rFonts w:ascii="Times New Roman" w:eastAsia="Times New Roman" w:hAnsi="Times New Roman" w:cs="Times New Roman"/>
          <w:bCs/>
          <w:sz w:val="28"/>
          <w:szCs w:val="28"/>
        </w:rPr>
        <w:t>принцип демократичности: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участие всех детей  в программе  развития творческих способностей;</w:t>
      </w:r>
    </w:p>
    <w:p w:rsidR="006E0FAC" w:rsidRPr="006E0FAC" w:rsidRDefault="006E0FAC" w:rsidP="0004433E">
      <w:pPr>
        <w:shd w:val="clear" w:color="auto" w:fill="FFFFFF"/>
        <w:spacing w:before="100" w:beforeAutospacing="1"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Cs/>
          <w:sz w:val="28"/>
          <w:szCs w:val="28"/>
        </w:rPr>
        <w:t>- принцип  дифференциации  воспитания: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6E0FAC" w:rsidRDefault="006E0FAC" w:rsidP="0004433E">
      <w:pPr>
        <w:shd w:val="clear" w:color="auto" w:fill="FFFFFF"/>
        <w:spacing w:before="100" w:beforeAutospacing="1"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- отбор содержания, форм и методов воспитания в соотношении с      индивидуально-психологическими особенностями детей; 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br/>
        <w:t xml:space="preserve"> - создание возможности переключения с одного вида деятельности на другой врамкахсмены(дня); 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br/>
        <w:t xml:space="preserve">-взаимосвязь всех мероприятий в рамках тематики дня; 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br/>
        <w:t xml:space="preserve">- активное участие детей во всех видах деятельности. </w:t>
      </w:r>
    </w:p>
    <w:p w:rsidR="001A4AB8" w:rsidRDefault="006E0FAC" w:rsidP="0004433E">
      <w:pPr>
        <w:shd w:val="clear" w:color="auto" w:fill="FFFFFF"/>
        <w:spacing w:before="100" w:beforeAutospacing="1"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Cs/>
          <w:sz w:val="28"/>
          <w:szCs w:val="28"/>
        </w:rPr>
        <w:t>- принцип  творческой индивидуальности: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 творческая индивидуал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ность – это  характеристика  личности, которая в самой полной мере реализ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ет, развивает свой творческий потенциал.</w:t>
      </w:r>
    </w:p>
    <w:p w:rsidR="001A4AB8" w:rsidRPr="00450BD9" w:rsidRDefault="006E0FAC" w:rsidP="0004433E">
      <w:pPr>
        <w:shd w:val="clear" w:color="auto" w:fill="FFFFFF"/>
        <w:spacing w:before="100" w:beforeAutospacing="1"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i/>
          <w:sz w:val="28"/>
          <w:szCs w:val="28"/>
        </w:rPr>
        <w:t>Методы реализации программы.</w:t>
      </w:r>
    </w:p>
    <w:p w:rsidR="001A4AB8" w:rsidRDefault="006E0FAC" w:rsidP="00450BD9">
      <w:pPr>
        <w:shd w:val="clear" w:color="auto" w:fill="FFFFFF"/>
        <w:spacing w:before="100" w:beforeAutospacing="1"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6E0FAC">
        <w:rPr>
          <w:rFonts w:ascii="Times New Roman" w:eastAsia="Calibri" w:hAnsi="Times New Roman" w:cs="Times New Roman"/>
          <w:sz w:val="28"/>
          <w:szCs w:val="28"/>
        </w:rPr>
        <w:t>представление (презентационная деятельность);</w:t>
      </w:r>
    </w:p>
    <w:p w:rsidR="001A4AB8" w:rsidRDefault="006E0FAC" w:rsidP="00450BD9">
      <w:pPr>
        <w:shd w:val="clear" w:color="auto" w:fill="FFFFFF"/>
        <w:spacing w:before="100" w:beforeAutospacing="1"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- творчество (творческая деятельность);</w:t>
      </w:r>
    </w:p>
    <w:p w:rsidR="001A4AB8" w:rsidRDefault="006E0FAC" w:rsidP="00450BD9">
      <w:pPr>
        <w:shd w:val="clear" w:color="auto" w:fill="FFFFFF"/>
        <w:spacing w:before="100" w:beforeAutospacing="1"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- общение (коммуникативная деятельность);</w:t>
      </w:r>
    </w:p>
    <w:p w:rsidR="001A4AB8" w:rsidRDefault="006E0FAC" w:rsidP="00450BD9">
      <w:pPr>
        <w:shd w:val="clear" w:color="auto" w:fill="FFFFFF"/>
        <w:spacing w:before="100" w:beforeAutospacing="1"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- тру</w:t>
      </w:r>
      <w:r w:rsidR="00F80322">
        <w:rPr>
          <w:rFonts w:ascii="Times New Roman" w:eastAsia="Calibri" w:hAnsi="Times New Roman" w:cs="Times New Roman"/>
          <w:sz w:val="28"/>
          <w:szCs w:val="28"/>
        </w:rPr>
        <w:t>д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(трудовая деятельность);</w:t>
      </w:r>
    </w:p>
    <w:p w:rsidR="006E0FAC" w:rsidRPr="001A4AB8" w:rsidRDefault="008F1873" w:rsidP="00450BD9">
      <w:pPr>
        <w:shd w:val="clear" w:color="auto" w:fill="FFFFFF"/>
        <w:spacing w:before="100" w:beforeAutospacing="1"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соревнования</w:t>
      </w:r>
      <w:r w:rsidR="00F803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>стимулирующая деятельность).</w:t>
      </w:r>
    </w:p>
    <w:p w:rsidR="00CF6081" w:rsidRPr="00450BD9" w:rsidRDefault="00CF6081" w:rsidP="0004433E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DD"/>
        </w:rPr>
      </w:pPr>
      <w:r w:rsidRPr="00450BD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DD"/>
        </w:rPr>
        <w:t>Формы организации деятельности.</w:t>
      </w:r>
    </w:p>
    <w:p w:rsidR="001A4AB8" w:rsidRDefault="00AD77E1" w:rsidP="0004433E">
      <w:pPr>
        <w:pStyle w:val="a3"/>
        <w:shd w:val="clear" w:color="auto" w:fill="FFFFFF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7E1">
        <w:rPr>
          <w:rFonts w:ascii="Times New Roman" w:eastAsia="Times New Roman" w:hAnsi="Times New Roman" w:cs="Times New Roman"/>
          <w:sz w:val="28"/>
          <w:szCs w:val="28"/>
        </w:rPr>
        <w:t xml:space="preserve">Акции, </w:t>
      </w:r>
      <w:r w:rsidRPr="00AD77E1">
        <w:rPr>
          <w:rFonts w:ascii="Times New Roman" w:hAnsi="Times New Roman" w:cs="Times New Roman"/>
          <w:sz w:val="28"/>
          <w:szCs w:val="28"/>
          <w:shd w:val="clear" w:color="auto" w:fill="F9F8EF"/>
        </w:rPr>
        <w:t>квесты,</w:t>
      </w:r>
      <w:r w:rsidRPr="00AD77E1">
        <w:rPr>
          <w:rFonts w:ascii="Times New Roman" w:hAnsi="Times New Roman" w:cs="Times New Roman"/>
          <w:sz w:val="28"/>
          <w:szCs w:val="28"/>
          <w:shd w:val="clear" w:color="auto" w:fill="FFFFFF"/>
        </w:rPr>
        <w:t> коммуникативные игры, тренинги, дискуссии, деловые игры- практикумы, конкурсы, спортивные состязания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спринт-конкурсы</w:t>
      </w:r>
      <w:r w:rsidRPr="00AD7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F80322" w:rsidRPr="001A4AB8" w:rsidRDefault="006E0FAC" w:rsidP="0004433E">
      <w:pPr>
        <w:pStyle w:val="a3"/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детского самоуправления. </w:t>
      </w:r>
    </w:p>
    <w:p w:rsidR="00302EB4" w:rsidRDefault="00B16865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Лагерь-это страна. Отряд- город.</w:t>
      </w:r>
    </w:p>
    <w:p w:rsidR="00AA5756" w:rsidRDefault="00B16865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Актив лагеря:</w:t>
      </w:r>
    </w:p>
    <w:p w:rsidR="00AA5756" w:rsidRDefault="00C65796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Большой Совет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города, в который входят начальник лагеря, педагог-организатор, воспитате</w:t>
      </w:r>
      <w:r w:rsidR="00B168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ли. С</w:t>
      </w:r>
      <w:r w:rsidR="007B17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оздаё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тся для решения вопросов организации, содержания деятельности лагеря, развития позитивных личностных качеств детей. </w:t>
      </w:r>
    </w:p>
    <w:p w:rsidR="007B17B8" w:rsidRPr="00932A80" w:rsidRDefault="00C65796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Малый Совет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города</w:t>
      </w:r>
      <w:r w:rsidR="007B17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– 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вожатые, командиры отрядов.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Цели и задачи </w:t>
      </w:r>
      <w:r w:rsidR="00C6579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Малого совета</w:t>
      </w:r>
      <w:r w:rsidR="00C6579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7B17B8" w:rsidRPr="00932A80" w:rsidRDefault="00C65796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Малый Совет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как форма взаимодействия детей по защите прав и интересов, действует в целях: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оказания помощи в проведении оздоровительных, культурно – массовых мероприятий и творческих дел;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создания в лагере условий для развития физического, творческого и интеллектуального потенциала детей;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содействия в создании благоприятного психологического климата.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Права и обязанности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Каждый член актива имеет право: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на участие в обсуждении всех дел лагеря и свободное высказывание своего мнения;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на защиту своих интересов и прав.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Каждый член актива обязан: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ответственно исполнять порученное дело;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соблюдать законы общения и культуру поведения.</w:t>
      </w:r>
    </w:p>
    <w:p w:rsidR="007B17B8" w:rsidRPr="00932A80" w:rsidRDefault="00C65796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отряде</w:t>
      </w:r>
      <w:r w:rsidR="00450B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Малый совет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7B17B8"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выбирает ответственных за различные направления деятельности, организует комитеты. 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«Досуг</w:t>
      </w:r>
      <w:r w:rsidR="00B168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- 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отвечает за подготовку массовых творческих мероприятий и праздников, организацию культурного досуга;</w:t>
      </w:r>
    </w:p>
    <w:p w:rsidR="007B17B8" w:rsidRPr="00932A80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«Уют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- отвечают за санитарное состояние </w:t>
      </w:r>
      <w:r w:rsidR="00B168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страны</w:t>
      </w:r>
      <w:r w:rsidR="00B168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7B17B8" w:rsidRDefault="007B17B8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«</w:t>
      </w:r>
      <w:r w:rsidR="008B4B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Спорт</w:t>
      </w:r>
      <w:r w:rsidRPr="00932A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 – отв</w:t>
      </w:r>
      <w:r w:rsidR="00C6579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ечает за спортивные мероприятия;</w:t>
      </w:r>
    </w:p>
    <w:p w:rsidR="001A4AB8" w:rsidRDefault="00C65796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«Милосердие»</w:t>
      </w:r>
      <w:r w:rsidR="001A4A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1A4A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организует акции.</w:t>
      </w:r>
    </w:p>
    <w:p w:rsidR="001A4AB8" w:rsidRPr="00450BD9" w:rsidRDefault="006E0FAC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0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Си</w:t>
      </w:r>
      <w:r w:rsidR="008B4BB6" w:rsidRPr="00450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стема мотивации и стимулирования</w:t>
      </w:r>
      <w:r w:rsidR="00F80322" w:rsidRPr="00450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8B4BB6" w:rsidRPr="001A4AB8" w:rsidRDefault="008B4BB6" w:rsidP="0004433E">
      <w:pPr>
        <w:widowControl w:val="0"/>
        <w:suppressAutoHyphens/>
        <w:autoSpaceDN w:val="0"/>
        <w:spacing w:after="0" w:line="25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имел мотивацию к обязанностям и поручениям, а также с радостью участвовал в мероприяти</w:t>
      </w:r>
      <w:r w:rsidR="00A97C35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ях. Для выполнения этих условий</w:t>
      </w:r>
      <w:r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разработаны следующие критерии эффективности:</w:t>
      </w:r>
    </w:p>
    <w:p w:rsidR="008B4BB6" w:rsidRPr="008B4BB6" w:rsidRDefault="008B4BB6" w:rsidP="0004433E">
      <w:pPr>
        <w:pStyle w:val="aa"/>
        <w:spacing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B6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- постановка реальных целей и планирование результатов программы;</w:t>
      </w:r>
    </w:p>
    <w:p w:rsidR="008B4BB6" w:rsidRPr="008B4BB6" w:rsidRDefault="001A4AB8" w:rsidP="0004433E">
      <w:pPr>
        <w:pStyle w:val="aa"/>
        <w:spacing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B4BB6" w:rsidRPr="008B4BB6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заинтересованность педагогов и детей в реализации программы, бл</w:t>
      </w:r>
      <w:r w:rsidR="008B4BB6" w:rsidRPr="008B4BB6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B4BB6" w:rsidRPr="008B4BB6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гоприятный психологический климат;</w:t>
      </w:r>
    </w:p>
    <w:p w:rsidR="008B4BB6" w:rsidRPr="008B4BB6" w:rsidRDefault="008B4BB6" w:rsidP="0004433E">
      <w:pPr>
        <w:pStyle w:val="aa"/>
        <w:spacing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B6">
        <w:rPr>
          <w:rFonts w:ascii="Times New Roman" w:eastAsia="Calibri" w:hAnsi="Times New Roman" w:cs="Times New Roman"/>
          <w:sz w:val="28"/>
          <w:szCs w:val="28"/>
        </w:rPr>
        <w:t>- у</w:t>
      </w:r>
      <w:r w:rsidRPr="008B4BB6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довлетворенность детей и взрослых формами работы;</w:t>
      </w:r>
    </w:p>
    <w:p w:rsidR="001A4AB8" w:rsidRDefault="008B4BB6" w:rsidP="0004433E">
      <w:pPr>
        <w:pStyle w:val="aa"/>
        <w:spacing w:line="25" w:lineRule="atLeast"/>
        <w:ind w:firstLine="709"/>
        <w:jc w:val="both"/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</w:pPr>
      <w:r w:rsidRPr="008B4BB6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- творческое сотрудничество взрослых и детей.</w:t>
      </w:r>
    </w:p>
    <w:p w:rsidR="008B4BB6" w:rsidRPr="001A4AB8" w:rsidRDefault="008B4BB6" w:rsidP="0004433E">
      <w:pPr>
        <w:pStyle w:val="aa"/>
        <w:spacing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 активном участии детей и взрослых в реализации</w:t>
      </w:r>
      <w:r w:rsidR="000C00C8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программы предполагается, что каждому</w:t>
      </w:r>
      <w:r w:rsid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C8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подростку</w:t>
      </w:r>
      <w:r w:rsidR="00A97C35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, добросовестно</w:t>
      </w:r>
      <w:r w:rsidR="000C00C8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работающему в пр</w:t>
      </w:r>
      <w:r w:rsidR="000C00C8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="000C00C8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фильном лагере,</w:t>
      </w:r>
      <w:r w:rsid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C35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C65796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выдана</w:t>
      </w:r>
      <w:r w:rsidR="000C00C8"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Волонтёрская книжка</w:t>
      </w:r>
      <w:r w:rsidRPr="001A4AB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C" w:rsidRPr="00450BD9" w:rsidRDefault="006E0FAC" w:rsidP="0004433E">
      <w:pPr>
        <w:shd w:val="clear" w:color="auto" w:fill="FFFFFF"/>
        <w:spacing w:after="0" w:line="25" w:lineRule="atLeast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450BD9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Учебно-тематический пла</w:t>
      </w:r>
      <w:r w:rsidR="00450BD9" w:rsidRPr="00450BD9">
        <w:rPr>
          <w:rFonts w:ascii="Times New Roman" w:eastAsia="Times New Roman" w:hAnsi="Times New Roman" w:cs="Times New Roman"/>
          <w:b/>
          <w:i/>
          <w:sz w:val="28"/>
          <w:szCs w:val="24"/>
        </w:rPr>
        <w:t>н</w:t>
      </w:r>
    </w:p>
    <w:tbl>
      <w:tblPr>
        <w:tblStyle w:val="a5"/>
        <w:tblW w:w="9694" w:type="dxa"/>
        <w:tblInd w:w="15" w:type="dxa"/>
        <w:tblLayout w:type="fixed"/>
        <w:tblLook w:val="04A0"/>
      </w:tblPr>
      <w:tblGrid>
        <w:gridCol w:w="3832"/>
        <w:gridCol w:w="1954"/>
        <w:gridCol w:w="1954"/>
        <w:gridCol w:w="1954"/>
      </w:tblGrid>
      <w:tr w:rsidR="006E0FAC" w:rsidRPr="006E0FAC" w:rsidTr="0014708F">
        <w:trPr>
          <w:trHeight w:val="155"/>
        </w:trPr>
        <w:tc>
          <w:tcPr>
            <w:tcW w:w="3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разделов, тем</w:t>
            </w:r>
          </w:p>
        </w:tc>
        <w:tc>
          <w:tcPr>
            <w:tcW w:w="5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Количество часов</w:t>
            </w:r>
          </w:p>
        </w:tc>
      </w:tr>
      <w:tr w:rsidR="006E0FAC" w:rsidRPr="006E0FAC" w:rsidTr="0014708F">
        <w:trPr>
          <w:trHeight w:val="154"/>
        </w:trPr>
        <w:tc>
          <w:tcPr>
            <w:tcW w:w="3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</w:tr>
      <w:tr w:rsidR="006E0FAC" w:rsidRPr="006E0FAC" w:rsidTr="0014708F">
        <w:trPr>
          <w:trHeight w:val="309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3,5 ч.</w:t>
            </w:r>
          </w:p>
        </w:tc>
      </w:tr>
      <w:tr w:rsidR="006E0FAC" w:rsidRPr="006E0FAC" w:rsidTr="0014708F">
        <w:trPr>
          <w:trHeight w:val="309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Патриотический клуб «Па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риот»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6E0FAC" w:rsidRPr="006E0FAC" w:rsidTr="0014708F">
        <w:trPr>
          <w:trHeight w:val="324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Физкультурно-оздоровительный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"Самый ловкий, сильный, умелый"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3,5 ч.</w:t>
            </w:r>
          </w:p>
        </w:tc>
      </w:tr>
      <w:tr w:rsidR="006E0FAC" w:rsidRPr="006E0FAC" w:rsidTr="0014708F">
        <w:trPr>
          <w:trHeight w:val="324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AC" w:rsidRPr="006E0FAC" w:rsidRDefault="00450BD9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Итого</w:t>
            </w:r>
            <w:r w:rsidR="006E0FAC" w:rsidRPr="006E0FAC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10 ч.</w:t>
            </w:r>
          </w:p>
        </w:tc>
      </w:tr>
    </w:tbl>
    <w:p w:rsidR="006E0FAC" w:rsidRPr="006E0FAC" w:rsidRDefault="006E0FAC" w:rsidP="00C727CF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0FAC" w:rsidRPr="00450BD9" w:rsidRDefault="006E0FAC" w:rsidP="00450BD9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50BD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Содержание учебно-тематического плана </w:t>
      </w:r>
      <w:r w:rsidR="00450BD9">
        <w:rPr>
          <w:rFonts w:ascii="Times New Roman" w:eastAsia="Times New Roman" w:hAnsi="Times New Roman" w:cs="Times New Roman"/>
          <w:b/>
          <w:i/>
          <w:sz w:val="28"/>
          <w:szCs w:val="24"/>
        </w:rPr>
        <w:t>профильного компонента</w:t>
      </w:r>
    </w:p>
    <w:p w:rsidR="006E0FAC" w:rsidRPr="001A4AB8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sz w:val="28"/>
          <w:szCs w:val="28"/>
        </w:rPr>
        <w:t>Модуль 1.</w:t>
      </w:r>
      <w:r w:rsidR="001A4AB8" w:rsidRPr="00450B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0BD9"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деятельность.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0FA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>Проектная  деятельность - это особая сфера человеческой активности, в которой личность развивает  умения и навыки по работе с источниками, работе в группах, исследов</w:t>
      </w:r>
      <w:r w:rsidRPr="006E0FA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>а</w:t>
      </w:r>
      <w:r w:rsidRPr="006E0FA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>тельской деятельности.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Теория: Красота и этика, знакомство с иллюстрациями к литературным пр</w:t>
      </w:r>
      <w:r w:rsidRPr="006E0FAC">
        <w:rPr>
          <w:rFonts w:ascii="Times New Roman" w:eastAsia="Calibri" w:hAnsi="Times New Roman" w:cs="Times New Roman"/>
          <w:sz w:val="28"/>
          <w:szCs w:val="28"/>
        </w:rPr>
        <w:t>о</w:t>
      </w:r>
      <w:r w:rsidRPr="006E0FAC">
        <w:rPr>
          <w:rFonts w:ascii="Times New Roman" w:eastAsia="Calibri" w:hAnsi="Times New Roman" w:cs="Times New Roman"/>
          <w:sz w:val="28"/>
          <w:szCs w:val="28"/>
        </w:rPr>
        <w:t>изведениям, мир песни и танца.</w:t>
      </w:r>
    </w:p>
    <w:p w:rsidR="006E0FAC" w:rsidRDefault="00A97C35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Практика: С</w:t>
      </w:r>
      <w:r w:rsidR="006E0FAC" w:rsidRPr="006E0FAC">
        <w:rPr>
          <w:rFonts w:ascii="Times New Roman" w:eastAsia="Calibri" w:hAnsi="Times New Roman" w:cs="Times New Roman"/>
          <w:sz w:val="28"/>
          <w:szCs w:val="28"/>
        </w:rPr>
        <w:t xml:space="preserve">оздание проектов, работа с источниками,  исследовательская деятельность. </w:t>
      </w:r>
    </w:p>
    <w:p w:rsidR="00BA222C" w:rsidRPr="006E0FAC" w:rsidRDefault="00302EB4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="00BA222C">
        <w:rPr>
          <w:rFonts w:ascii="Times New Roman" w:eastAsia="Calibri" w:hAnsi="Times New Roman" w:cs="Times New Roman"/>
          <w:sz w:val="28"/>
          <w:szCs w:val="28"/>
        </w:rPr>
        <w:t xml:space="preserve"> контроля: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Наблюдение</w:t>
      </w:r>
      <w:r w:rsidR="00182A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FAC" w:rsidRPr="001A4AB8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2</w:t>
      </w:r>
      <w:r w:rsidRPr="00450BD9">
        <w:rPr>
          <w:rFonts w:ascii="Times New Roman" w:eastAsia="Calibri" w:hAnsi="Times New Roman" w:cs="Times New Roman"/>
          <w:b/>
          <w:sz w:val="28"/>
        </w:rPr>
        <w:t>. Патриотический клуб «Патриот».</w:t>
      </w:r>
      <w:r w:rsidRPr="006E0FAC">
        <w:rPr>
          <w:rFonts w:ascii="Times New Roman" w:eastAsia="Calibri" w:hAnsi="Times New Roman" w:cs="Times New Roman"/>
          <w:sz w:val="28"/>
        </w:rPr>
        <w:t xml:space="preserve"> </w:t>
      </w:r>
      <w:r w:rsidRPr="006E0FAC">
        <w:rPr>
          <w:rFonts w:ascii="Times New Roman" w:eastAsia="Calibri" w:hAnsi="Times New Roman" w:cs="Times New Roman"/>
          <w:sz w:val="28"/>
          <w:szCs w:val="28"/>
        </w:rPr>
        <w:t>Любая страна нуждае</w:t>
      </w:r>
      <w:r w:rsidRPr="006E0FAC">
        <w:rPr>
          <w:rFonts w:ascii="Times New Roman" w:eastAsia="Calibri" w:hAnsi="Times New Roman" w:cs="Times New Roman"/>
          <w:sz w:val="28"/>
          <w:szCs w:val="28"/>
        </w:rPr>
        <w:t>т</w:t>
      </w:r>
      <w:r w:rsidRPr="006E0FAC">
        <w:rPr>
          <w:rFonts w:ascii="Times New Roman" w:eastAsia="Calibri" w:hAnsi="Times New Roman" w:cs="Times New Roman"/>
          <w:sz w:val="28"/>
          <w:szCs w:val="28"/>
        </w:rPr>
        <w:t>ся в наличии действенной системы патриотического воспитания. Его соде</w:t>
      </w:r>
      <w:r w:rsidRPr="006E0FAC">
        <w:rPr>
          <w:rFonts w:ascii="Times New Roman" w:eastAsia="Calibri" w:hAnsi="Times New Roman" w:cs="Times New Roman"/>
          <w:sz w:val="28"/>
          <w:szCs w:val="28"/>
        </w:rPr>
        <w:t>р</w:t>
      </w:r>
      <w:r w:rsidRPr="006E0FAC">
        <w:rPr>
          <w:rFonts w:ascii="Times New Roman" w:eastAsia="Calibri" w:hAnsi="Times New Roman" w:cs="Times New Roman"/>
          <w:sz w:val="28"/>
          <w:szCs w:val="28"/>
        </w:rPr>
        <w:t>жание должно соответствовать сложившейся в стране ситуации, а его сист</w:t>
      </w:r>
      <w:r w:rsidRPr="006E0FAC">
        <w:rPr>
          <w:rFonts w:ascii="Times New Roman" w:eastAsia="Calibri" w:hAnsi="Times New Roman" w:cs="Times New Roman"/>
          <w:sz w:val="28"/>
          <w:szCs w:val="28"/>
        </w:rPr>
        <w:t>е</w:t>
      </w:r>
      <w:r w:rsidRPr="006E0FAC">
        <w:rPr>
          <w:rFonts w:ascii="Times New Roman" w:eastAsia="Calibri" w:hAnsi="Times New Roman" w:cs="Times New Roman"/>
          <w:sz w:val="28"/>
          <w:szCs w:val="28"/>
        </w:rPr>
        <w:t>ме надлежит быть гибкой и постоянно изменяющейся в свете современных треб</w:t>
      </w:r>
      <w:r w:rsidRPr="006E0FAC">
        <w:rPr>
          <w:rFonts w:ascii="Times New Roman" w:eastAsia="Calibri" w:hAnsi="Times New Roman" w:cs="Times New Roman"/>
          <w:sz w:val="28"/>
          <w:szCs w:val="28"/>
        </w:rPr>
        <w:t>о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ваний. 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Теория: Героические люди нашего района, исторические памятники.</w:t>
      </w:r>
    </w:p>
    <w:p w:rsidR="00182A7A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Практика: Изучение исторических памятников Соль-Илецкого района, созд</w:t>
      </w:r>
      <w:r w:rsidRPr="006E0FAC">
        <w:rPr>
          <w:rFonts w:ascii="Times New Roman" w:eastAsia="Calibri" w:hAnsi="Times New Roman" w:cs="Times New Roman"/>
          <w:sz w:val="28"/>
          <w:szCs w:val="28"/>
        </w:rPr>
        <w:t>а</w:t>
      </w:r>
      <w:r w:rsidRPr="006E0FAC">
        <w:rPr>
          <w:rFonts w:ascii="Times New Roman" w:eastAsia="Calibri" w:hAnsi="Times New Roman" w:cs="Times New Roman"/>
          <w:sz w:val="28"/>
          <w:szCs w:val="28"/>
        </w:rPr>
        <w:t>ние музейного стенда героям-землякам.</w:t>
      </w:r>
    </w:p>
    <w:p w:rsidR="00182A7A" w:rsidRPr="006E0FAC" w:rsidRDefault="00302EB4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="00182A7A">
        <w:rPr>
          <w:rFonts w:ascii="Times New Roman" w:eastAsia="Calibri" w:hAnsi="Times New Roman" w:cs="Times New Roman"/>
          <w:sz w:val="28"/>
          <w:szCs w:val="28"/>
        </w:rPr>
        <w:t xml:space="preserve"> контроля: Констатирующий.</w:t>
      </w:r>
    </w:p>
    <w:p w:rsidR="006E0FAC" w:rsidRPr="00450BD9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0BD9">
        <w:rPr>
          <w:rFonts w:ascii="Times New Roman" w:eastAsia="Calibri" w:hAnsi="Times New Roman" w:cs="Times New Roman"/>
          <w:b/>
          <w:sz w:val="28"/>
          <w:szCs w:val="28"/>
        </w:rPr>
        <w:t>Модуль 3.</w:t>
      </w:r>
      <w:r w:rsidR="001A4AB8" w:rsidRPr="00450B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0BD9">
        <w:rPr>
          <w:rFonts w:ascii="Times New Roman" w:eastAsia="Calibri" w:hAnsi="Times New Roman" w:cs="Times New Roman"/>
          <w:b/>
          <w:sz w:val="28"/>
          <w:szCs w:val="28"/>
        </w:rPr>
        <w:t>Физкультурно-оздоровительный  "За здоровое будущее"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</w:rPr>
      </w:pPr>
      <w:r w:rsidRPr="006E0FAC">
        <w:rPr>
          <w:rFonts w:ascii="Times New Roman" w:eastAsia="Calibri" w:hAnsi="Times New Roman" w:cs="Times New Roman"/>
          <w:color w:val="000000"/>
          <w:sz w:val="28"/>
          <w:szCs w:val="28"/>
        </w:rPr>
        <w:t>Оздоровительная деятельность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 способствует формированию культуры физ</w:t>
      </w:r>
      <w:r w:rsidRPr="006E0FAC">
        <w:rPr>
          <w:rFonts w:ascii="Times New Roman" w:eastAsia="Calibri" w:hAnsi="Times New Roman" w:cs="Times New Roman"/>
          <w:sz w:val="28"/>
          <w:szCs w:val="28"/>
        </w:rPr>
        <w:t>и</w:t>
      </w:r>
      <w:r w:rsidRPr="006E0FAC">
        <w:rPr>
          <w:rFonts w:ascii="Times New Roman" w:eastAsia="Calibri" w:hAnsi="Times New Roman" w:cs="Times New Roman"/>
          <w:sz w:val="28"/>
          <w:szCs w:val="28"/>
        </w:rPr>
        <w:t xml:space="preserve">ческого здоровья, интереса к спорту, мотивирует подростков  на заботу о своем здоровье и активный отдых. Для успешной реализации данного блока необходимо оборудование детской площадки, работа учителя по </w:t>
      </w:r>
      <w:r w:rsidRPr="006E0FAC">
        <w:rPr>
          <w:rFonts w:ascii="Times New Roman" w:eastAsia="Calibri" w:hAnsi="Times New Roman" w:cs="Times New Roman"/>
          <w:sz w:val="28"/>
        </w:rPr>
        <w:t>физической культуре. Физические нагрузки, свежий воздух, проведение оздоровительных и различных спортивно-развлекательных мероприятий способствует созд</w:t>
      </w:r>
      <w:r w:rsidRPr="006E0FAC">
        <w:rPr>
          <w:rFonts w:ascii="Times New Roman" w:eastAsia="Calibri" w:hAnsi="Times New Roman" w:cs="Times New Roman"/>
          <w:sz w:val="28"/>
        </w:rPr>
        <w:t>а</w:t>
      </w:r>
      <w:r w:rsidRPr="006E0FAC">
        <w:rPr>
          <w:rFonts w:ascii="Times New Roman" w:eastAsia="Calibri" w:hAnsi="Times New Roman" w:cs="Times New Roman"/>
          <w:sz w:val="28"/>
        </w:rPr>
        <w:t>нию положительного физиологического и психологического фона.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</w:rPr>
      </w:pPr>
      <w:r w:rsidRPr="006E0FAC">
        <w:rPr>
          <w:rFonts w:ascii="Times New Roman" w:eastAsia="Calibri" w:hAnsi="Times New Roman" w:cs="Times New Roman"/>
          <w:sz w:val="28"/>
        </w:rPr>
        <w:t>Теория: Инструктажи по технике безопасности, вредные привычки, правил</w:t>
      </w:r>
      <w:r w:rsidRPr="006E0FAC">
        <w:rPr>
          <w:rFonts w:ascii="Times New Roman" w:eastAsia="Calibri" w:hAnsi="Times New Roman" w:cs="Times New Roman"/>
          <w:sz w:val="28"/>
        </w:rPr>
        <w:t>ь</w:t>
      </w:r>
      <w:r w:rsidRPr="006E0FAC">
        <w:rPr>
          <w:rFonts w:ascii="Times New Roman" w:eastAsia="Calibri" w:hAnsi="Times New Roman" w:cs="Times New Roman"/>
          <w:sz w:val="28"/>
        </w:rPr>
        <w:t>ное питание, первая помощь при ожогах, укусах. Правила личной гигиены.</w:t>
      </w:r>
    </w:p>
    <w:p w:rsid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</w:rPr>
      </w:pPr>
      <w:r w:rsidRPr="006E0FAC">
        <w:rPr>
          <w:rFonts w:ascii="Times New Roman" w:eastAsia="Calibri" w:hAnsi="Times New Roman" w:cs="Times New Roman"/>
          <w:sz w:val="28"/>
        </w:rPr>
        <w:t>Практика: Специальные подводящие спортивные упражнения. Спортивные состязания, праздники, марафоны.</w:t>
      </w:r>
    </w:p>
    <w:p w:rsidR="00BA222C" w:rsidRPr="006E0FAC" w:rsidRDefault="00302EB4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BA222C">
        <w:rPr>
          <w:rFonts w:ascii="Times New Roman" w:eastAsia="Calibri" w:hAnsi="Times New Roman" w:cs="Times New Roman"/>
          <w:sz w:val="28"/>
          <w:szCs w:val="28"/>
        </w:rPr>
        <w:t>контроля:</w:t>
      </w:r>
      <w:r w:rsidR="00182A7A">
        <w:rPr>
          <w:rFonts w:ascii="Times New Roman" w:eastAsia="Calibri" w:hAnsi="Times New Roman" w:cs="Times New Roman"/>
          <w:sz w:val="28"/>
          <w:szCs w:val="28"/>
        </w:rPr>
        <w:t xml:space="preserve"> Прогнозирующий.</w:t>
      </w:r>
    </w:p>
    <w:p w:rsidR="007F2B84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450BD9">
        <w:rPr>
          <w:rFonts w:ascii="Times New Roman" w:eastAsia="Calibri" w:hAnsi="Times New Roman" w:cs="Times New Roman"/>
          <w:b/>
          <w:i/>
          <w:sz w:val="28"/>
        </w:rPr>
        <w:t>Механизм оценки результатов программы.</w:t>
      </w:r>
    </w:p>
    <w:p w:rsidR="001A4AB8" w:rsidRPr="007F2B84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>Методы исследования: б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седа и анкетирование.</w:t>
      </w:r>
    </w:p>
    <w:p w:rsidR="001A4AB8" w:rsidRDefault="006E0FAC" w:rsidP="001A4AB8">
      <w:pPr>
        <w:spacing w:after="0" w:line="25" w:lineRule="atLeast"/>
        <w:jc w:val="both"/>
        <w:rPr>
          <w:rFonts w:ascii="Times New Roman" w:eastAsia="Calibri" w:hAnsi="Times New Roman" w:cs="Times New Roman"/>
          <w:i/>
          <w:sz w:val="28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 xml:space="preserve">Цель опроса: оценка качества пребывания в профильном лагере, в том числе: - изучение степени комфортного состояния детей в лагере; </w:t>
      </w:r>
    </w:p>
    <w:p w:rsidR="001A4AB8" w:rsidRDefault="006E0FAC" w:rsidP="001A4AB8">
      <w:pPr>
        <w:spacing w:after="0" w:line="25" w:lineRule="atLeast"/>
        <w:jc w:val="both"/>
        <w:rPr>
          <w:rFonts w:ascii="Times New Roman" w:eastAsia="Calibri" w:hAnsi="Times New Roman" w:cs="Times New Roman"/>
          <w:i/>
          <w:sz w:val="28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 xml:space="preserve">- эмоциональный фон детского коллектива; </w:t>
      </w:r>
    </w:p>
    <w:p w:rsidR="006E0FAC" w:rsidRPr="001A4AB8" w:rsidRDefault="006E0FAC" w:rsidP="001A4AB8">
      <w:pPr>
        <w:spacing w:after="0" w:line="25" w:lineRule="atLeast"/>
        <w:jc w:val="both"/>
        <w:rPr>
          <w:rFonts w:ascii="Times New Roman" w:eastAsia="Calibri" w:hAnsi="Times New Roman" w:cs="Times New Roman"/>
          <w:i/>
          <w:sz w:val="28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 xml:space="preserve">- степень удовлетворенности отдыхом; </w:t>
      </w:r>
    </w:p>
    <w:p w:rsidR="007F2B84" w:rsidRDefault="006E0FAC" w:rsidP="007F2B84">
      <w:pPr>
        <w:shd w:val="clear" w:color="auto" w:fill="FFFFFF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AC">
        <w:rPr>
          <w:rFonts w:ascii="Times New Roman" w:eastAsia="Times New Roman" w:hAnsi="Times New Roman" w:cs="Times New Roman"/>
          <w:bCs/>
          <w:sz w:val="28"/>
          <w:szCs w:val="24"/>
        </w:rPr>
        <w:t>Педагогическая диагностика и способы корректировки программы.</w:t>
      </w:r>
    </w:p>
    <w:p w:rsidR="001A4AB8" w:rsidRDefault="006E0FAC" w:rsidP="007F2B84">
      <w:pPr>
        <w:shd w:val="clear" w:color="auto" w:fill="FFFFFF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>В лагере диагностика будет проходить в несколько этапов:</w:t>
      </w:r>
    </w:p>
    <w:p w:rsidR="001A4AB8" w:rsidRDefault="006E0FAC" w:rsidP="001A4AB8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>- на начальном этапе будет происходить сбор данных о направленности и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 xml:space="preserve">тересов ребенка, мотивации деятельности и уровень готовности к ней (тесты, анкеты, игры); </w:t>
      </w:r>
    </w:p>
    <w:p w:rsidR="001A4AB8" w:rsidRDefault="006E0FAC" w:rsidP="001A4AB8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>- промежуточная диагностика позволит корректировать процесс реализации программы и определить искомый результат с помощью аналогии и ассоци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6E0FAC">
        <w:rPr>
          <w:rFonts w:ascii="Times New Roman" w:eastAsia="Times New Roman" w:hAnsi="Times New Roman" w:cs="Times New Roman"/>
          <w:sz w:val="28"/>
          <w:szCs w:val="24"/>
        </w:rPr>
        <w:t xml:space="preserve">ции: сочинение «Я вчера, сегодня, завтра»; "Мой портрет"- ассоциация; "Мой отряд" (рисунок, сочинение и др.). </w:t>
      </w:r>
    </w:p>
    <w:p w:rsidR="006E0FAC" w:rsidRPr="006E0FAC" w:rsidRDefault="006E0FAC" w:rsidP="001A4AB8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AC">
        <w:rPr>
          <w:rFonts w:ascii="Times New Roman" w:eastAsia="Times New Roman" w:hAnsi="Times New Roman" w:cs="Times New Roman"/>
          <w:sz w:val="28"/>
          <w:szCs w:val="24"/>
        </w:rPr>
        <w:t>- итоговая диагностика позволит оценить результаты реализации программы (опрос, тестирование, анкеты).</w:t>
      </w:r>
    </w:p>
    <w:p w:rsidR="006E0FAC" w:rsidRPr="006E0FAC" w:rsidRDefault="006E0FAC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>Факторы риска.</w:t>
      </w:r>
    </w:p>
    <w:tbl>
      <w:tblPr>
        <w:tblStyle w:val="a5"/>
        <w:tblW w:w="0" w:type="auto"/>
        <w:tblInd w:w="17" w:type="dxa"/>
        <w:tblLook w:val="04A0"/>
      </w:tblPr>
      <w:tblGrid>
        <w:gridCol w:w="4777"/>
        <w:gridCol w:w="4776"/>
      </w:tblGrid>
      <w:tr w:rsidR="006E0FAC" w:rsidRPr="006E0FAC" w:rsidTr="00A97C35">
        <w:tc>
          <w:tcPr>
            <w:tcW w:w="4777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4776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6E0FAC" w:rsidRPr="006E0FAC" w:rsidTr="00A97C35">
        <w:tc>
          <w:tcPr>
            <w:tcW w:w="4777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детей в реализ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4776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индивидуальных спосо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ностей и интересов ребёнка для пр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 и занятости другой деятел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ностью</w:t>
            </w:r>
          </w:p>
        </w:tc>
      </w:tr>
      <w:tr w:rsidR="006E0FAC" w:rsidRPr="006E0FAC" w:rsidTr="00A97C35">
        <w:tc>
          <w:tcPr>
            <w:tcW w:w="4777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776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согласно 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тематике смен (с учетом погодных условий)</w:t>
            </w:r>
          </w:p>
        </w:tc>
      </w:tr>
      <w:tr w:rsidR="006E0FAC" w:rsidRPr="006E0FAC" w:rsidTr="00A97C35">
        <w:tc>
          <w:tcPr>
            <w:tcW w:w="4777" w:type="dxa"/>
          </w:tcPr>
          <w:p w:rsidR="006E0FAC" w:rsidRPr="007F2B84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Недостаточная психологическая ко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петентность воспитательского ко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лектива</w:t>
            </w:r>
          </w:p>
        </w:tc>
        <w:tc>
          <w:tcPr>
            <w:tcW w:w="4776" w:type="dxa"/>
          </w:tcPr>
          <w:p w:rsidR="006E0FAC" w:rsidRPr="007F2B84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инструктивно-методических сборов с теоретич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скими и практическими занятиями.</w:t>
            </w:r>
          </w:p>
          <w:p w:rsidR="006E0FAC" w:rsidRPr="007F2B84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воспитат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лями по коррекции содержания раб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F2B84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</w:tr>
    </w:tbl>
    <w:p w:rsidR="006E0FAC" w:rsidRPr="006E0FAC" w:rsidRDefault="006E0FAC" w:rsidP="00C727CF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E0FAC" w:rsidRPr="006E0FAC" w:rsidRDefault="006E0FAC" w:rsidP="007F2B84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программы смены</w:t>
      </w:r>
    </w:p>
    <w:p w:rsidR="007F2B84" w:rsidRDefault="006E0FAC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>Модель игрового взаимодействия</w:t>
      </w:r>
    </w:p>
    <w:p w:rsidR="007F2B84" w:rsidRPr="00431AB3" w:rsidRDefault="007F2B84" w:rsidP="007F2B84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AB3">
        <w:rPr>
          <w:rFonts w:ascii="Times New Roman" w:hAnsi="Times New Roman" w:cs="Times New Roman"/>
          <w:sz w:val="28"/>
          <w:szCs w:val="28"/>
        </w:rPr>
        <w:t xml:space="preserve">         Реализация программы происходит посредством организации социально значимой активной  деятельности.</w:t>
      </w:r>
    </w:p>
    <w:p w:rsidR="007F2B84" w:rsidRPr="00431AB3" w:rsidRDefault="007F2B84" w:rsidP="007F2B84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AB3">
        <w:rPr>
          <w:rFonts w:ascii="Times New Roman" w:hAnsi="Times New Roman" w:cs="Times New Roman"/>
          <w:sz w:val="28"/>
          <w:szCs w:val="28"/>
        </w:rPr>
        <w:t>       Реализация проходит под девизом «Акция дня», которые планируются, организуются и реализуются самими участниками программы. Главная цель каждого – организовать и провести 5 акций в течении смены. Акции фикс</w:t>
      </w:r>
      <w:r w:rsidRPr="00431AB3">
        <w:rPr>
          <w:rFonts w:ascii="Times New Roman" w:hAnsi="Times New Roman" w:cs="Times New Roman"/>
          <w:sz w:val="28"/>
          <w:szCs w:val="28"/>
        </w:rPr>
        <w:t>и</w:t>
      </w:r>
      <w:r w:rsidRPr="00431AB3">
        <w:rPr>
          <w:rFonts w:ascii="Times New Roman" w:hAnsi="Times New Roman" w:cs="Times New Roman"/>
          <w:sz w:val="28"/>
          <w:szCs w:val="28"/>
        </w:rPr>
        <w:t>руются в личных волонтерских карточках, которые участники лагеря пол</w:t>
      </w:r>
      <w:r w:rsidRPr="00431AB3">
        <w:rPr>
          <w:rFonts w:ascii="Times New Roman" w:hAnsi="Times New Roman" w:cs="Times New Roman"/>
          <w:sz w:val="28"/>
          <w:szCs w:val="28"/>
        </w:rPr>
        <w:t>у</w:t>
      </w:r>
      <w:r w:rsidRPr="00431AB3">
        <w:rPr>
          <w:rFonts w:ascii="Times New Roman" w:hAnsi="Times New Roman" w:cs="Times New Roman"/>
          <w:sz w:val="28"/>
          <w:szCs w:val="28"/>
        </w:rPr>
        <w:t>чают в день открытия. Участники, набравшие наибольшее число проведе</w:t>
      </w:r>
      <w:r w:rsidRPr="00431AB3">
        <w:rPr>
          <w:rFonts w:ascii="Times New Roman" w:hAnsi="Times New Roman" w:cs="Times New Roman"/>
          <w:sz w:val="28"/>
          <w:szCs w:val="28"/>
        </w:rPr>
        <w:t>н</w:t>
      </w:r>
      <w:r w:rsidRPr="00431AB3">
        <w:rPr>
          <w:rFonts w:ascii="Times New Roman" w:hAnsi="Times New Roman" w:cs="Times New Roman"/>
          <w:sz w:val="28"/>
          <w:szCs w:val="28"/>
        </w:rPr>
        <w:t>ных акций, получают титул «Лидер». Это возможно только при активном участии в разных конкурсах и мероприятиях в течение всей смены.</w:t>
      </w:r>
    </w:p>
    <w:p w:rsidR="006E0FAC" w:rsidRPr="006E0FAC" w:rsidRDefault="006E0FAC" w:rsidP="007F2B84">
      <w:pPr>
        <w:widowControl w:val="0"/>
        <w:spacing w:after="0"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i/>
          <w:sz w:val="28"/>
          <w:szCs w:val="28"/>
        </w:rPr>
        <w:t xml:space="preserve">Ход реализации программы. 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 1. Подготовительный (май):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-подбор кадров;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-проведение стажерской площадки для педагогов, вожатых, работников лаг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ря;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-подготовка методических материалов;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   2. Организационный (май):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-формирование отрядов;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-оформление уголков отрядов.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   3. Основной (21 день июнь):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-образовательная деятельность;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-оздоровительная деятельность;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 социально - педагогическая деятельность;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-патриотическое воспитание;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-трудовая деятельность;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-экологическое воспитание;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-методическая работа с воспитателями, вожатыми.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 xml:space="preserve">   4. Заключительный: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-сбор отчетного материала;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-выпуск фотодневника.</w:t>
      </w:r>
    </w:p>
    <w:p w:rsidR="006E0FAC" w:rsidRPr="006E0FAC" w:rsidRDefault="006E0FAC" w:rsidP="007F2B84">
      <w:pPr>
        <w:shd w:val="clear" w:color="auto" w:fill="FFFFFF"/>
        <w:spacing w:before="100" w:beforeAutospacing="1" w:after="0" w:line="25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FAC">
        <w:rPr>
          <w:rFonts w:ascii="Times New Roman" w:eastAsia="Calibri" w:hAnsi="Times New Roman" w:cs="Times New Roman"/>
          <w:b/>
          <w:i/>
          <w:sz w:val="28"/>
          <w:szCs w:val="28"/>
        </w:rPr>
        <w:t>План-сетка общих лагерных мероприятий</w:t>
      </w:r>
    </w:p>
    <w:tbl>
      <w:tblPr>
        <w:tblStyle w:val="a5"/>
        <w:tblW w:w="0" w:type="auto"/>
        <w:tblLook w:val="04A0"/>
      </w:tblPr>
      <w:tblGrid>
        <w:gridCol w:w="815"/>
        <w:gridCol w:w="850"/>
        <w:gridCol w:w="1093"/>
        <w:gridCol w:w="4287"/>
        <w:gridCol w:w="2525"/>
      </w:tblGrid>
      <w:tr w:rsidR="006E0FAC" w:rsidRPr="006E0FAC" w:rsidTr="0014708F">
        <w:trPr>
          <w:trHeight w:val="66"/>
        </w:trPr>
        <w:tc>
          <w:tcPr>
            <w:tcW w:w="817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День </w:t>
            </w:r>
          </w:p>
        </w:tc>
        <w:tc>
          <w:tcPr>
            <w:tcW w:w="851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677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91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6E0FAC" w:rsidRPr="006E0FAC" w:rsidTr="0014708F">
        <w:trPr>
          <w:trHeight w:val="945"/>
        </w:trPr>
        <w:tc>
          <w:tcPr>
            <w:tcW w:w="817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6E0FAC" w:rsidRPr="006E0FAC" w:rsidRDefault="003118B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9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1134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872116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12.30-13.00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7F2B84" w:rsidRDefault="006E0FAC" w:rsidP="007F2B8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14.15-14.30</w:t>
            </w:r>
          </w:p>
        </w:tc>
        <w:tc>
          <w:tcPr>
            <w:tcW w:w="4677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 xml:space="preserve"> Знакомство с гимном, девизом, гербом лагеря, распределение обязанностей среди участников лагеря, выбор командира. Беседа по технике безопасности и правилах жизни лагерной смены, и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структаж по противопожарной безопасности,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br/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Игры на знакомство. «Один Мир»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Конкурс рисунков на асфальте "Здравствуй лето"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CA154B" w:rsidRDefault="006E0FAC" w:rsidP="00CA154B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Операция «Уют». Уход домо</w:t>
            </w:r>
            <w:r w:rsidR="00CA154B">
              <w:rPr>
                <w:rFonts w:ascii="Times New Roman" w:eastAsia="Calibri" w:hAnsi="Times New Roman" w:cs="Times New Roman"/>
                <w:sz w:val="28"/>
              </w:rPr>
              <w:t>й</w:t>
            </w:r>
          </w:p>
        </w:tc>
        <w:tc>
          <w:tcPr>
            <w:tcW w:w="2091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Отрядные комнаты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</w:tc>
      </w:tr>
      <w:tr w:rsidR="006E0FAC" w:rsidRPr="006E0FAC" w:rsidTr="007F2B84">
        <w:trPr>
          <w:trHeight w:val="6021"/>
        </w:trPr>
        <w:tc>
          <w:tcPr>
            <w:tcW w:w="817" w:type="dxa"/>
          </w:tcPr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1134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12.30-13.00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7F2B84" w:rsidRDefault="006E0FAC" w:rsidP="007F2B8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14.15-14.30</w:t>
            </w:r>
          </w:p>
        </w:tc>
        <w:tc>
          <w:tcPr>
            <w:tcW w:w="4677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«Правила ПДД»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на закрепление ПДД.  Веселые старты.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 "Мой город»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"Уют"</w:t>
            </w:r>
          </w:p>
        </w:tc>
        <w:tc>
          <w:tcPr>
            <w:tcW w:w="2091" w:type="dxa"/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 кл.им.Маяковского</w:t>
            </w:r>
          </w:p>
        </w:tc>
      </w:tr>
      <w:tr w:rsidR="006E0FAC" w:rsidRPr="006E0FAC" w:rsidTr="0014708F">
        <w:trPr>
          <w:trHeight w:val="825"/>
        </w:trPr>
        <w:tc>
          <w:tcPr>
            <w:tcW w:w="817" w:type="dxa"/>
            <w:tcBorders>
              <w:bottom w:val="single" w:sz="4" w:space="0" w:color="auto"/>
            </w:tcBorders>
          </w:tcPr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14.15-14.30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лагерной смены – то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жественная линейка.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Самопрезентация отрядов.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карты отряда: «Ка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та отряда»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"Уют". Уход домой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</w:tc>
      </w:tr>
      <w:tr w:rsidR="006E0FAC" w:rsidRPr="006E0FAC" w:rsidTr="0014708F">
        <w:trPr>
          <w:trHeight w:val="119"/>
        </w:trPr>
        <w:tc>
          <w:tcPr>
            <w:tcW w:w="817" w:type="dxa"/>
            <w:tcBorders>
              <w:top w:val="single" w:sz="4" w:space="0" w:color="auto"/>
            </w:tcBorders>
          </w:tcPr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14.15-14.30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"Вредные привычки".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4D38" w:rsidRDefault="00904D38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  «Мой город»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станциям «История ро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края»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"Быстрее, Выше, Сильнее» "(спортивная программа)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помещений. Уход домой.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Пришкольный участок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Стадион </w:t>
            </w:r>
          </w:p>
        </w:tc>
      </w:tr>
      <w:tr w:rsidR="006E0FAC" w:rsidRPr="006E0FAC" w:rsidTr="0014708F">
        <w:trPr>
          <w:trHeight w:val="715"/>
        </w:trPr>
        <w:tc>
          <w:tcPr>
            <w:tcW w:w="817" w:type="dxa"/>
            <w:tcBorders>
              <w:bottom w:val="single" w:sz="4" w:space="0" w:color="auto"/>
            </w:tcBorders>
          </w:tcPr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10.00-11.00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14.15-14.30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Линейка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"Веселая з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рядка"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основ проектной де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"Мой люб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мый город"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помещений. Уход домой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Отрядные комнаты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Отрядные комнаты</w:t>
            </w:r>
          </w:p>
        </w:tc>
      </w:tr>
      <w:tr w:rsidR="006E0FAC" w:rsidRPr="006E0FAC" w:rsidTr="001A4AB8">
        <w:trPr>
          <w:trHeight w:val="6515"/>
        </w:trPr>
        <w:tc>
          <w:tcPr>
            <w:tcW w:w="817" w:type="dxa"/>
            <w:tcBorders>
              <w:top w:val="single" w:sz="4" w:space="0" w:color="auto"/>
            </w:tcBorders>
          </w:tcPr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8B1F64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116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F92305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="006E0FAC" w:rsidRPr="00F923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F92305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="006E0FAC" w:rsidRPr="00F923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03.07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10.00-10.15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10.15-11.30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13.30-14.30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10.00-10.15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13.30-14.30</w:t>
            </w:r>
          </w:p>
          <w:p w:rsidR="006E0FAC" w:rsidRPr="006E0FAC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</w:t>
            </w:r>
            <w:r w:rsidR="006E0FAC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116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8.45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9.15-9.30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10.00-10.15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10.15-11.00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13.45-14.30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10.00-10.15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10.15-11.00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14.00-14.30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13.30-14.00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13.30-14.00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11.00-12.00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9.15-9.30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10.00-10.15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10.30-12.00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13.45-14.30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10.30-12.30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13.45-14.30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10.30-11.30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11.30-12.30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12.30-13.00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14.00-14.30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C4CE3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  <w:p w:rsidR="00AC4CE3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  <w:p w:rsidR="00AC4CE3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AC4CE3" w:rsidRPr="006E0FAC" w:rsidRDefault="00AC4CE3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C4CE3" w:rsidRPr="006E0FAC" w:rsidRDefault="00AC4CE3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10.30-11.30</w:t>
            </w:r>
          </w:p>
          <w:p w:rsidR="00AC4CE3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11.30-12.30</w:t>
            </w:r>
          </w:p>
          <w:p w:rsidR="00AC4CE3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12.30-13.00</w:t>
            </w:r>
          </w:p>
          <w:p w:rsidR="006E0FAC" w:rsidRPr="006E0FAC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14.00-14.30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Беседа"Люди земли нашей»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Экскурсия в библиотеку: «Пис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тели и поэты нашего края»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Работа над проектом «Соль-Илецк – Родина Героев»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Игры на свежем воздухе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 xml:space="preserve">Конкурс –концерт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"Солнечный или тепловой удар"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«Я другой страны такой не знаю!»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чтецов «Я люблю тебя, Россия!». 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 в кинотеатр.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"Моя школа"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маршрутными ли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тами, правилами игры, ТБ.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станциям « Достоприм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чательности моего города»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домой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116" w:rsidRDefault="00872116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биографии Героев н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шего края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E0FAC" w:rsidRPr="006E0FAC" w:rsidRDefault="005237E0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E0FAC"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над проектом «</w:t>
            </w:r>
            <w:r w:rsidR="006E0FAC" w:rsidRPr="006E0FAC">
              <w:rPr>
                <w:rFonts w:ascii="Times New Roman" w:eastAsia="Calibri" w:hAnsi="Times New Roman" w:cs="Times New Roman"/>
                <w:sz w:val="28"/>
              </w:rPr>
              <w:t>«Соль-Илецк – Родина Героев»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домой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сквер Победы. Бес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да  об истории создания памя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ника в парке Победы.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отрядной газеты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F64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F64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F64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F64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F64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домой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памятных дат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игра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  <w:szCs w:val="28"/>
              </w:rPr>
              <w:t>Работа мастерской по изготовл</w:t>
            </w:r>
            <w:r w:rsidRPr="006E0FA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FAC">
              <w:rPr>
                <w:rFonts w:ascii="Times New Roman" w:eastAsia="Calibri" w:hAnsi="Times New Roman" w:cs="Times New Roman"/>
                <w:sz w:val="28"/>
                <w:szCs w:val="28"/>
              </w:rPr>
              <w:t>нию листовок «Мой город»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«Чистый двор»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Чистая вода нужна всем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борка территории "Приведи в порядок свою планету"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"К звёздам"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помещений. Уход домой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Линейка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районный музей.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рисованного муль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фильма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F64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Митинг.</w:t>
            </w:r>
          </w:p>
          <w:p w:rsidR="006E0FAC" w:rsidRPr="006E0FAC" w:rsidRDefault="008B1F64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«Вов»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«Мы в ответе за этот мир»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 кл. Го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няк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ориентирование на местн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Шашечный турнир.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 «И по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нит мир спасенный!», чтение произведений военной тематики.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Возложение цветов к памятнику погибшим в годы ВОВ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Экскурсия в музей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«Помня о прошлом – думай о будущем!»; конкурс ст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хов на военную тему.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 «Соль-Илецк – Родина Героев»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«Музыкальная гостиная» - ко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вокального мастерства.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вежливых приветствий"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"Береги своё зрение"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программа: «Моя Родина»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4CE3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Линейка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 на территории лагеря во время игры. 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 "Последний герой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мультфильма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Линейка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«История моей семьи»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«Соль-Илецк Р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 Героев»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</w:t>
            </w:r>
          </w:p>
          <w:p w:rsidR="00AC4CE3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4CE3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4CE3" w:rsidRDefault="00AC4CE3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детей. 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Утренняя гимнастика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Линейка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848" w:rsidRDefault="00AC4848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</w:t>
            </w:r>
            <w:r w:rsidR="006E0FAC"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линейка. Закр</w:t>
            </w:r>
            <w:r w:rsidR="006E0FAC"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E0FAC"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тие лагерной смены.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AC" w:rsidRPr="006E0FAC" w:rsidRDefault="00AC4848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Прощальный</w:t>
            </w:r>
            <w:r w:rsidR="006E0FAC"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пад»</w:t>
            </w:r>
            <w:r w:rsidR="006E0FAC"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Закапывание капсулы с пожел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ребятам, участникам лаг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ря 2018 г.</w:t>
            </w:r>
          </w:p>
          <w:p w:rsidR="006E0FAC" w:rsidRPr="006E0FAC" w:rsidRDefault="006E0FAC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E0FAC" w:rsidRPr="006E0FAC" w:rsidRDefault="00AC4848" w:rsidP="00C727CF">
            <w:pPr>
              <w:shd w:val="clear" w:color="auto" w:fill="FFFFFF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Уход</w:t>
            </w:r>
            <w:r w:rsidR="001A4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домой.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им. Маяко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лагеря 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им. Ленина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Calibri" w:eastAsia="Calibri" w:hAnsi="Calibri" w:cs="Times New Roman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Сквер Победы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"Горняк"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музей.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Кл.Горняк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Победы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1A4AB8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Тер. </w:t>
            </w:r>
            <w:r w:rsidR="001A4AB8"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  <w:p w:rsidR="00A15E42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Тер. лагеря</w:t>
            </w:r>
          </w:p>
          <w:p w:rsidR="006E0FAC" w:rsidRPr="006E0FAC" w:rsidRDefault="006E0FAC" w:rsidP="00C727CF">
            <w:pPr>
              <w:spacing w:before="100" w:beforeAutospacing="1"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</w:p>
        </w:tc>
      </w:tr>
    </w:tbl>
    <w:p w:rsidR="00A15E42" w:rsidRDefault="00A15E42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AC">
        <w:rPr>
          <w:rFonts w:ascii="Times New Roman" w:eastAsia="Calibri" w:hAnsi="Times New Roman" w:cs="Times New Roman"/>
          <w:sz w:val="28"/>
          <w:szCs w:val="28"/>
        </w:rPr>
        <w:t>Режим работы лагеря</w:t>
      </w:r>
      <w:r w:rsidR="005237E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9646" w:type="dxa"/>
        <w:tblLook w:val="04A0"/>
      </w:tblPr>
      <w:tblGrid>
        <w:gridCol w:w="4823"/>
        <w:gridCol w:w="4823"/>
      </w:tblGrid>
      <w:tr w:rsidR="006E0FAC" w:rsidRPr="006E0FAC" w:rsidTr="0014708F">
        <w:trPr>
          <w:trHeight w:val="320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Элементы режима дня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Пребывание детей</w:t>
            </w:r>
          </w:p>
        </w:tc>
      </w:tr>
      <w:tr w:rsidR="006E0FAC" w:rsidRPr="006E0FAC" w:rsidTr="0014708F">
        <w:trPr>
          <w:trHeight w:val="320"/>
        </w:trPr>
        <w:tc>
          <w:tcPr>
            <w:tcW w:w="4823" w:type="dxa"/>
          </w:tcPr>
          <w:p w:rsidR="006E0FAC" w:rsidRPr="001A4AB8" w:rsidRDefault="006E0FAC" w:rsidP="00C727CF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детей.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8.45-9.00</w:t>
            </w:r>
          </w:p>
        </w:tc>
      </w:tr>
      <w:tr w:rsidR="006E0FAC" w:rsidRPr="006E0FAC" w:rsidTr="0014708F">
        <w:trPr>
          <w:trHeight w:val="320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Зарядка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9.00-9.15</w:t>
            </w:r>
          </w:p>
        </w:tc>
      </w:tr>
      <w:tr w:rsidR="006E0FAC" w:rsidRPr="006E0FAC" w:rsidTr="001A4AB8">
        <w:trPr>
          <w:trHeight w:val="316"/>
        </w:trPr>
        <w:tc>
          <w:tcPr>
            <w:tcW w:w="4823" w:type="dxa"/>
          </w:tcPr>
          <w:p w:rsidR="006E0FAC" w:rsidRPr="001A4AB8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A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Утренняя линейк</w:t>
            </w:r>
            <w:r w:rsidR="001A4A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9.15-9.30</w:t>
            </w:r>
          </w:p>
        </w:tc>
      </w:tr>
      <w:tr w:rsidR="006E0FAC" w:rsidRPr="006E0FAC" w:rsidTr="0014708F">
        <w:trPr>
          <w:trHeight w:val="320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Завтрак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9.30.10.00</w:t>
            </w:r>
          </w:p>
        </w:tc>
      </w:tr>
      <w:tr w:rsidR="006E0FAC" w:rsidRPr="006E0FAC" w:rsidTr="0014708F">
        <w:trPr>
          <w:trHeight w:val="640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Работа по плану отряда, работа кру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ж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ков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10.00-12.30</w:t>
            </w:r>
          </w:p>
        </w:tc>
      </w:tr>
      <w:tr w:rsidR="006E0FAC" w:rsidRPr="006E0FAC" w:rsidTr="0014708F">
        <w:trPr>
          <w:trHeight w:val="656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lastRenderedPageBreak/>
              <w:t>Оздоровительные процедуры, спо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тивные мероприятия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12.30-13.00</w:t>
            </w:r>
          </w:p>
        </w:tc>
      </w:tr>
      <w:tr w:rsidR="006E0FAC" w:rsidRPr="006E0FAC" w:rsidTr="0014708F">
        <w:trPr>
          <w:trHeight w:val="320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Обед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13.00-13.30</w:t>
            </w:r>
          </w:p>
        </w:tc>
      </w:tr>
      <w:tr w:rsidR="006E0FAC" w:rsidRPr="006E0FAC" w:rsidTr="0014708F">
        <w:trPr>
          <w:trHeight w:val="640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Планирование работы на следующий день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13.30-14.15</w:t>
            </w:r>
          </w:p>
        </w:tc>
      </w:tr>
      <w:tr w:rsidR="006E0FAC" w:rsidRPr="006E0FAC" w:rsidTr="0014708F">
        <w:trPr>
          <w:trHeight w:val="335"/>
        </w:trPr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Уборка помещений, уход домой</w:t>
            </w:r>
          </w:p>
        </w:tc>
        <w:tc>
          <w:tcPr>
            <w:tcW w:w="4823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14.15-14.30</w:t>
            </w:r>
          </w:p>
        </w:tc>
      </w:tr>
    </w:tbl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6E0FAC" w:rsidRPr="006E0FAC" w:rsidRDefault="006E0FAC" w:rsidP="001A4AB8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8"/>
        </w:rPr>
      </w:pPr>
      <w:r w:rsidRPr="006E0FAC">
        <w:rPr>
          <w:rFonts w:ascii="Times New Roman" w:eastAsia="Calibri" w:hAnsi="Times New Roman" w:cs="Times New Roman"/>
          <w:b/>
          <w:sz w:val="28"/>
        </w:rPr>
        <w:t>Условия реализации программы</w:t>
      </w:r>
    </w:p>
    <w:p w:rsidR="006E0FAC" w:rsidRPr="006E0FAC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>Кадровое обеспечение программ</w:t>
      </w:r>
      <w:r w:rsidR="001A4AB8">
        <w:rPr>
          <w:rFonts w:ascii="Times New Roman" w:eastAsia="Times New Roman" w:hAnsi="Times New Roman" w:cs="Times New Roman"/>
          <w:i/>
          <w:sz w:val="28"/>
          <w:szCs w:val="28"/>
        </w:rPr>
        <w:t>ы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6E0FAC" w:rsidRPr="006E0FAC" w:rsidTr="0014708F"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Должность</w:t>
            </w:r>
          </w:p>
        </w:tc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Функциональные обязанности</w:t>
            </w:r>
          </w:p>
        </w:tc>
      </w:tr>
      <w:tr w:rsidR="006E0FAC" w:rsidRPr="006E0FAC" w:rsidTr="0014708F"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Осуществляет общее руководство, создает условия</w:t>
            </w:r>
          </w:p>
        </w:tc>
      </w:tr>
      <w:tr w:rsidR="006E0FAC" w:rsidRPr="006E0FAC" w:rsidTr="0014708F"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Заместитель директора по воспит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тельной работе</w:t>
            </w:r>
          </w:p>
        </w:tc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Координирует работу, контролирует режимные мероприятия</w:t>
            </w:r>
          </w:p>
        </w:tc>
      </w:tr>
      <w:tr w:rsidR="006E0FAC" w:rsidRPr="006E0FAC" w:rsidTr="0014708F"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Начальник смены</w:t>
            </w:r>
          </w:p>
        </w:tc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Определяет функциональные обяза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ности персонала, руководит всей р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ботой лагеря и несет ответственность за соблюдением распорядка дня, обеспечение здоровья и жизни восп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танников, планирует, организует и контролирует все направления де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тельности лагеря, отвечает за качес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 xml:space="preserve">во и эффективность.  </w:t>
            </w:r>
          </w:p>
        </w:tc>
      </w:tr>
      <w:tr w:rsidR="006E0FAC" w:rsidRPr="006E0FAC" w:rsidTr="0014708F"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Воспитатель, вожатый</w:t>
            </w:r>
          </w:p>
        </w:tc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Проводят воспитательную работу, организуют активный отдых об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чающихся, несут ответственность за жизнь и здоровье воспитанников, следят за выполнением программы смены лагеря.</w:t>
            </w:r>
          </w:p>
        </w:tc>
      </w:tr>
      <w:tr w:rsidR="006E0FAC" w:rsidRPr="006E0FAC" w:rsidTr="0014708F"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Медицинский работник</w:t>
            </w:r>
          </w:p>
        </w:tc>
        <w:tc>
          <w:tcPr>
            <w:tcW w:w="4785" w:type="dxa"/>
          </w:tcPr>
          <w:p w:rsidR="006E0FAC" w:rsidRPr="006E0FAC" w:rsidRDefault="006E0FAC" w:rsidP="00C727CF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E0FAC">
              <w:rPr>
                <w:rFonts w:ascii="Times New Roman" w:eastAsia="Calibri" w:hAnsi="Times New Roman" w:cs="Times New Roman"/>
                <w:sz w:val="28"/>
              </w:rPr>
              <w:t>Осуществляет периодический ко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троль за санитарным состоянием л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геря, проведением спортивных мер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6E0FAC">
              <w:rPr>
                <w:rFonts w:ascii="Times New Roman" w:eastAsia="Calibri" w:hAnsi="Times New Roman" w:cs="Times New Roman"/>
                <w:sz w:val="28"/>
              </w:rPr>
              <w:t>приятий, мониторинга здоровья.</w:t>
            </w:r>
          </w:p>
        </w:tc>
      </w:tr>
    </w:tbl>
    <w:p w:rsidR="003118B4" w:rsidRDefault="003118B4" w:rsidP="00C727CF">
      <w:pPr>
        <w:spacing w:after="0" w:line="25" w:lineRule="atLeast"/>
        <w:jc w:val="both"/>
        <w:rPr>
          <w:rFonts w:ascii="Times New Roman" w:eastAsia="Calibri" w:hAnsi="Times New Roman" w:cs="Times New Roman"/>
          <w:bCs/>
          <w:i/>
          <w:color w:val="333333"/>
          <w:sz w:val="28"/>
          <w:szCs w:val="28"/>
        </w:rPr>
      </w:pPr>
    </w:p>
    <w:p w:rsidR="006E0FAC" w:rsidRPr="0004433E" w:rsidRDefault="006E0FAC" w:rsidP="007F2B84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4433E">
        <w:rPr>
          <w:rFonts w:ascii="Times New Roman" w:eastAsia="Calibri" w:hAnsi="Times New Roman" w:cs="Times New Roman"/>
          <w:bCs/>
          <w:i/>
          <w:sz w:val="28"/>
          <w:szCs w:val="28"/>
        </w:rPr>
        <w:t>Информац</w:t>
      </w:r>
      <w:r w:rsidR="0004433E">
        <w:rPr>
          <w:rFonts w:ascii="Times New Roman" w:eastAsia="Calibri" w:hAnsi="Times New Roman" w:cs="Times New Roman"/>
          <w:bCs/>
          <w:i/>
          <w:sz w:val="28"/>
          <w:szCs w:val="28"/>
        </w:rPr>
        <w:t>ионно-методическое обеспечение</w:t>
      </w:r>
    </w:p>
    <w:p w:rsidR="006E0FAC" w:rsidRPr="006E0FAC" w:rsidRDefault="006E0FAC" w:rsidP="00C727CF">
      <w:pPr>
        <w:numPr>
          <w:ilvl w:val="0"/>
          <w:numId w:val="24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программы деятельности  лагеря, плана работы отряда, плана-сетки лагерной смены.</w:t>
      </w:r>
    </w:p>
    <w:p w:rsidR="006E0FAC" w:rsidRPr="006E0FAC" w:rsidRDefault="006E0FAC" w:rsidP="00C727CF">
      <w:pPr>
        <w:numPr>
          <w:ilvl w:val="0"/>
          <w:numId w:val="24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всех участников процесса.</w:t>
      </w:r>
    </w:p>
    <w:p w:rsidR="006E0FAC" w:rsidRPr="006E0FAC" w:rsidRDefault="006E0FAC" w:rsidP="00C727CF">
      <w:pPr>
        <w:numPr>
          <w:ilvl w:val="0"/>
          <w:numId w:val="24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установочного совещания для всех работающих в течение лагерной смены.</w:t>
      </w:r>
    </w:p>
    <w:p w:rsidR="006E0FAC" w:rsidRPr="006E0FAC" w:rsidRDefault="006E0FAC" w:rsidP="00C727CF">
      <w:pPr>
        <w:numPr>
          <w:ilvl w:val="0"/>
          <w:numId w:val="24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методических разработок в соответствии с планом работы.</w:t>
      </w:r>
    </w:p>
    <w:p w:rsidR="006E0FAC" w:rsidRPr="006E0FAC" w:rsidRDefault="006E0FAC" w:rsidP="00C727CF">
      <w:pPr>
        <w:numPr>
          <w:ilvl w:val="0"/>
          <w:numId w:val="24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планёрок.</w:t>
      </w:r>
    </w:p>
    <w:p w:rsidR="006E0FAC" w:rsidRDefault="006E0FAC" w:rsidP="00C727CF">
      <w:pPr>
        <w:numPr>
          <w:ilvl w:val="0"/>
          <w:numId w:val="24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отслеживания результатов и подведения итогов.</w:t>
      </w:r>
    </w:p>
    <w:p w:rsidR="00814F6E" w:rsidRPr="00814F6E" w:rsidRDefault="00814F6E" w:rsidP="00C727CF">
      <w:pPr>
        <w:pStyle w:val="a7"/>
        <w:widowControl w:val="0"/>
        <w:suppressAutoHyphens/>
        <w:autoSpaceDN w:val="0"/>
        <w:spacing w:before="120" w:after="0" w:line="25" w:lineRule="atLeast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14F6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Интерактивные источники</w:t>
      </w:r>
    </w:p>
    <w:p w:rsidR="00814F6E" w:rsidRPr="00814F6E" w:rsidRDefault="00814F6E" w:rsidP="00C727CF">
      <w:pPr>
        <w:widowControl w:val="0"/>
        <w:suppressAutoHyphens/>
        <w:autoSpaceDN w:val="0"/>
        <w:spacing w:before="120" w:after="0" w:line="25" w:lineRule="atLeast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14F6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1. </w:t>
      </w:r>
      <w:hyperlink r:id="rId8" w:history="1">
        <w:r w:rsidRPr="00814F6E">
          <w:rPr>
            <w:rFonts w:ascii="Times New Roman" w:eastAsia="SimSun" w:hAnsi="Times New Roman" w:cs="Times New Roman"/>
            <w:bCs/>
            <w:kern w:val="3"/>
            <w:sz w:val="28"/>
            <w:szCs w:val="28"/>
            <w:lang w:eastAsia="zh-CN" w:bidi="hi-IN"/>
          </w:rPr>
          <w:t>http://kremlin.ru/acts/news/50463</w:t>
        </w:r>
      </w:hyperlink>
    </w:p>
    <w:p w:rsidR="00814F6E" w:rsidRPr="00814F6E" w:rsidRDefault="00814F6E" w:rsidP="00C727CF">
      <w:pPr>
        <w:widowControl w:val="0"/>
        <w:suppressAutoHyphens/>
        <w:autoSpaceDN w:val="0"/>
        <w:spacing w:before="120" w:after="0" w:line="25" w:lineRule="atLeast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14F6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lastRenderedPageBreak/>
        <w:t xml:space="preserve">2. </w:t>
      </w:r>
      <w:hyperlink r:id="rId9" w:history="1">
        <w:r w:rsidRPr="00814F6E">
          <w:rPr>
            <w:rFonts w:ascii="Times New Roman" w:eastAsia="SimSun" w:hAnsi="Times New Roman" w:cs="Times New Roman"/>
            <w:bCs/>
            <w:kern w:val="3"/>
            <w:sz w:val="28"/>
            <w:szCs w:val="28"/>
            <w:lang w:eastAsia="zh-CN" w:bidi="hi-IN"/>
          </w:rPr>
          <w:t>http://www.berd-school.ru/</w:t>
        </w:r>
      </w:hyperlink>
    </w:p>
    <w:p w:rsidR="00814F6E" w:rsidRPr="00814F6E" w:rsidRDefault="00814F6E" w:rsidP="00C727CF">
      <w:pPr>
        <w:widowControl w:val="0"/>
        <w:suppressAutoHyphens/>
        <w:autoSpaceDN w:val="0"/>
        <w:spacing w:before="120" w:after="0" w:line="25" w:lineRule="atLeast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14F6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3. </w:t>
      </w:r>
      <w:hyperlink r:id="rId10" w:history="1">
        <w:r w:rsidRPr="00814F6E">
          <w:rPr>
            <w:rFonts w:ascii="Times New Roman" w:eastAsia="SimSun" w:hAnsi="Times New Roman" w:cs="Times New Roman"/>
            <w:bCs/>
            <w:kern w:val="3"/>
            <w:sz w:val="28"/>
            <w:szCs w:val="28"/>
            <w:lang w:eastAsia="zh-CN" w:bidi="hi-IN"/>
          </w:rPr>
          <w:t>https://edu.tatar.ru/nsav/page2624.htm/page2471683.htm</w:t>
        </w:r>
      </w:hyperlink>
    </w:p>
    <w:p w:rsidR="00814F6E" w:rsidRPr="00814F6E" w:rsidRDefault="00814F6E" w:rsidP="00C727CF">
      <w:pPr>
        <w:widowControl w:val="0"/>
        <w:suppressAutoHyphens/>
        <w:autoSpaceDN w:val="0"/>
        <w:spacing w:before="120" w:after="0" w:line="25" w:lineRule="atLeast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14F6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4. </w:t>
      </w:r>
      <w:hyperlink r:id="rId11" w:history="1">
        <w:r w:rsidRPr="00814F6E">
          <w:rPr>
            <w:rFonts w:ascii="Times New Roman" w:eastAsia="SimSun" w:hAnsi="Times New Roman" w:cs="Times New Roman"/>
            <w:bCs/>
            <w:kern w:val="3"/>
            <w:sz w:val="28"/>
            <w:szCs w:val="28"/>
            <w:lang w:eastAsia="zh-CN" w:bidi="hi-IN"/>
          </w:rPr>
          <w:t>http://nsportal.ru/nachalnaya-shkola/vospitatelnaya-rabota</w:t>
        </w:r>
      </w:hyperlink>
    </w:p>
    <w:p w:rsidR="00814F6E" w:rsidRPr="00814F6E" w:rsidRDefault="00814F6E" w:rsidP="00C727CF">
      <w:pPr>
        <w:widowControl w:val="0"/>
        <w:suppressAutoHyphens/>
        <w:autoSpaceDN w:val="0"/>
        <w:spacing w:before="120" w:after="0" w:line="25" w:lineRule="atLeast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14F6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5. </w:t>
      </w:r>
      <w:hyperlink r:id="rId12" w:history="1">
        <w:r w:rsidRPr="00814F6E">
          <w:rPr>
            <w:rFonts w:ascii="Times New Roman" w:eastAsia="SimSun" w:hAnsi="Times New Roman" w:cs="Times New Roman"/>
            <w:bCs/>
            <w:kern w:val="3"/>
            <w:sz w:val="28"/>
            <w:szCs w:val="28"/>
            <w:lang w:eastAsia="zh-CN" w:bidi="hi-IN"/>
          </w:rPr>
          <w:t>http://firstklass.ru/</w:t>
        </w:r>
      </w:hyperlink>
    </w:p>
    <w:p w:rsidR="006E0FAC" w:rsidRPr="0004433E" w:rsidRDefault="006E0FAC" w:rsidP="007F2B84">
      <w:pPr>
        <w:spacing w:before="100" w:beforeAutospacing="1" w:after="0" w:line="25" w:lineRule="atLeast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4433E">
        <w:rPr>
          <w:rFonts w:ascii="Times New Roman" w:eastAsia="Times New Roman" w:hAnsi="Times New Roman" w:cs="Times New Roman"/>
          <w:i/>
          <w:sz w:val="28"/>
          <w:szCs w:val="28"/>
        </w:rPr>
        <w:t xml:space="preserve">Ресурсное </w:t>
      </w:r>
      <w:r w:rsidR="0004433E">
        <w:rPr>
          <w:rFonts w:ascii="Times New Roman" w:eastAsia="Calibri" w:hAnsi="Times New Roman" w:cs="Times New Roman"/>
          <w:bCs/>
          <w:i/>
          <w:sz w:val="28"/>
          <w:szCs w:val="28"/>
        </w:rPr>
        <w:t>обеспечение программы</w:t>
      </w:r>
    </w:p>
    <w:p w:rsidR="006E0FAC" w:rsidRPr="006E0FAC" w:rsidRDefault="006E0FAC" w:rsidP="00C727CF">
      <w:pPr>
        <w:numPr>
          <w:ilvl w:val="0"/>
          <w:numId w:val="25"/>
        </w:numPr>
        <w:shd w:val="clear" w:color="auto" w:fill="FFFFFF"/>
        <w:spacing w:after="0" w:line="25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оптимальных условий и площадок для проведения разли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мероприятий.</w:t>
      </w:r>
    </w:p>
    <w:p w:rsidR="006E0FAC" w:rsidRPr="006E0FAC" w:rsidRDefault="006E0FAC" w:rsidP="00C727CF">
      <w:pPr>
        <w:numPr>
          <w:ilvl w:val="0"/>
          <w:numId w:val="25"/>
        </w:numPr>
        <w:shd w:val="clear" w:color="auto" w:fill="FFFFFF"/>
        <w:spacing w:after="0" w:line="25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оформления и творчества детей.</w:t>
      </w:r>
    </w:p>
    <w:p w:rsidR="006E0FAC" w:rsidRPr="006E0FAC" w:rsidRDefault="006E0FAC" w:rsidP="00C727CF">
      <w:pPr>
        <w:numPr>
          <w:ilvl w:val="0"/>
          <w:numId w:val="25"/>
        </w:numPr>
        <w:shd w:val="clear" w:color="auto" w:fill="FFFFFF"/>
        <w:spacing w:after="0" w:line="25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канцелярских принадлежностей.</w:t>
      </w:r>
    </w:p>
    <w:p w:rsidR="006E0FAC" w:rsidRPr="006E0FAC" w:rsidRDefault="006E0FAC" w:rsidP="00C727CF">
      <w:pPr>
        <w:numPr>
          <w:ilvl w:val="0"/>
          <w:numId w:val="25"/>
        </w:numPr>
        <w:shd w:val="clear" w:color="auto" w:fill="FFFFFF"/>
        <w:spacing w:after="0" w:line="25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ИКТ-технологии.</w:t>
      </w:r>
    </w:p>
    <w:p w:rsidR="006E0FAC" w:rsidRPr="006E0FAC" w:rsidRDefault="006E0FAC" w:rsidP="00C727CF">
      <w:pPr>
        <w:numPr>
          <w:ilvl w:val="0"/>
          <w:numId w:val="25"/>
        </w:numPr>
        <w:shd w:val="clear" w:color="auto" w:fill="FFFFFF"/>
        <w:spacing w:after="0" w:line="25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 и награды для стимулирования.</w:t>
      </w: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3"/>
        <w:gridCol w:w="7396"/>
      </w:tblGrid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Применение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комнаты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спортом, состязания, проведение акций.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Линейка, проведение общелагерных игр на воздухе, спа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такиады, спортивные состязания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двор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Отрядные дела, игры-путешествия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библиот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 для педагогов и детей лагеря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Завтрак, обед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Комнаты гигиены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Туалеты, раздевалка</w:t>
            </w:r>
          </w:p>
        </w:tc>
      </w:tr>
      <w:tr w:rsidR="006E0FAC" w:rsidRPr="006E0FAC" w:rsidTr="0014708F">
        <w:trPr>
          <w:trHeight w:val="627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Пришкольный уч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сток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ОПТ</w:t>
            </w:r>
          </w:p>
        </w:tc>
      </w:tr>
      <w:tr w:rsidR="006E0FAC" w:rsidRPr="006E0FAC" w:rsidTr="0014708F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инс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рументы, теле- в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деоаппаратура, ИКТ- технологии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E0FAC" w:rsidRPr="006E0FAC" w:rsidRDefault="006E0FAC" w:rsidP="00C727CF">
            <w:pPr>
              <w:spacing w:after="0" w:line="25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0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содержательного оздоровительного отдыха детей</w:t>
            </w:r>
          </w:p>
        </w:tc>
      </w:tr>
    </w:tbl>
    <w:p w:rsidR="001A4AB8" w:rsidRDefault="001A4AB8" w:rsidP="00C727CF">
      <w:pPr>
        <w:spacing w:before="100" w:beforeAutospacing="1"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AC" w:rsidRPr="006E0FAC" w:rsidRDefault="006E0FAC" w:rsidP="001A4AB8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7F2B84" w:rsidRDefault="006E0FAC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i/>
          <w:sz w:val="28"/>
          <w:szCs w:val="28"/>
        </w:rPr>
        <w:t>Система показателей оценки качества реализации программы.</w:t>
      </w:r>
    </w:p>
    <w:p w:rsidR="00A15E42" w:rsidRPr="007F2B84" w:rsidRDefault="00A15E42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</w:t>
      </w: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уровне: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занятости детей на протяжении каждого дня и всей смены;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мероприятий по характеру деятельности;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психологический климат и характер межличностных отношений в лагере;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продукт детей, их личных достижений (принял участие в соре</w:t>
      </w: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нованиях, викторине, получил медаль, грамоту, диплом и т.п.);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отсутствие травм, серьезных конфликтов;</w:t>
      </w:r>
    </w:p>
    <w:p w:rsidR="007F2B84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отзывы родителей и детей, участников смены.</w:t>
      </w:r>
    </w:p>
    <w:p w:rsidR="00A15E42" w:rsidRPr="00A15E42" w:rsidRDefault="00A15E42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родительском уровне: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жизнедеятельностью временного детского коллектива в условиях детского лагеря дневного пребывания.</w:t>
      </w:r>
    </w:p>
    <w:p w:rsidR="00A15E42" w:rsidRPr="00A15E42" w:rsidRDefault="00A15E42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администрации лагеря:</w:t>
      </w:r>
    </w:p>
    <w:p w:rsidR="00A15E42" w:rsidRP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выстроенность модели эффективного взаимодействия активных субъектов образовательно-воспитательного пространства детского оздоровительного лагеря.</w:t>
      </w:r>
    </w:p>
    <w:p w:rsidR="00A15E42" w:rsidRPr="00A15E42" w:rsidRDefault="00A15E42" w:rsidP="007F2B84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социального заказа учреждениям отдыха и оздоровления д</w:t>
      </w: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тей:</w:t>
      </w:r>
    </w:p>
    <w:p w:rsidR="00A15E42" w:rsidRDefault="00A15E42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42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социально-педагогическое сопровождение летнего отдыха и оздоровления детей.</w:t>
      </w: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33E" w:rsidRDefault="0004433E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84" w:rsidRPr="00A15E42" w:rsidRDefault="007F2B84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FAC" w:rsidRPr="006E0FAC" w:rsidRDefault="006E0FAC" w:rsidP="0004433E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1. Григоренко Ю.Н., Кострецова У.Ю., Кипарис-2: Учебное пособие по орг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низации детского досуга в детских оздоровительных лагерях и школе. – М.: Педагогическое общество России, 2002.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2.  Каникулы. Время действовать!// Внешкольник Оренбуржья №1, 2009.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3. Кулашев, Г.А. Программа лагерной смены: отдельные особенности разр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ботки и оформления. Методическое пособие – Тюмень: «Ребячья республ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ка», 2014. – 126 с.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4. Маслова И.А. /Проект «Канмкулы»: через полноценный отдых к социал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зации личности – Оренбург: Изд-во2Детство», 2007.- 48 с.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5. Национальный стандарт РФ. Услуги детям в учреждениях отдыха и озд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ровления. ГОСТ Р 52887-2007.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6. Океанские методики: Методики: Методические рекомендации по орган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зации жизнедеятельности детей в условиях Всероссийского детского центра «Океан»/под ред. Э.В. Марзоевой, Г.Ю. Зубаревой.-Владивосток Федерал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ное государственное образовательное учреждение «Всероссийский детский центр «Океан», 2010.- 280 с.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7. Педагогика «Орлёнка» в терминах и понятиях: уч. пособие-словарь// сост. Ковалёва А.Г. Авт. кол-в Бойко Е.И., Ковалёва А.Г., Панченко С.И., Романец И.В., Кузнецова А.М./Науч.ред. М.А. Мазниченко.- М.: Собеседник, 2005. – 192 с.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8. Савченко Е.В., Жиренко О.Е. Летний лагерь на базе школы.- М.: ВАКО, 2007.</w:t>
      </w:r>
    </w:p>
    <w:p w:rsidR="006E0FAC" w:rsidRP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9. Сысоева М.Е. Педагогика и лето. - Москва, 2011.</w:t>
      </w:r>
    </w:p>
    <w:p w:rsidR="006E0FAC" w:rsidRDefault="006E0FAC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AC">
        <w:rPr>
          <w:rFonts w:ascii="Times New Roman" w:eastAsia="Times New Roman" w:hAnsi="Times New Roman" w:cs="Times New Roman"/>
          <w:sz w:val="28"/>
          <w:szCs w:val="28"/>
        </w:rPr>
        <w:t>10. Рекомендации по проблемным вопросам, касающимся организации отд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ха детей и их оздоровления. Минобрнауки РФ. [Текст]//Дополни</w:t>
      </w:r>
      <w:r w:rsidR="001D723B">
        <w:rPr>
          <w:rFonts w:ascii="Times New Roman" w:eastAsia="Times New Roman" w:hAnsi="Times New Roman" w:cs="Times New Roman"/>
          <w:sz w:val="28"/>
          <w:szCs w:val="28"/>
        </w:rPr>
        <w:t>тельное во</w:t>
      </w:r>
      <w:r w:rsidR="001D72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723B">
        <w:rPr>
          <w:rFonts w:ascii="Times New Roman" w:eastAsia="Times New Roman" w:hAnsi="Times New Roman" w:cs="Times New Roman"/>
          <w:sz w:val="28"/>
          <w:szCs w:val="28"/>
        </w:rPr>
        <w:t>питание и образовании</w:t>
      </w:r>
      <w:r w:rsidRPr="006E0FAC">
        <w:rPr>
          <w:rFonts w:ascii="Times New Roman" w:eastAsia="Times New Roman" w:hAnsi="Times New Roman" w:cs="Times New Roman"/>
          <w:sz w:val="28"/>
          <w:szCs w:val="28"/>
        </w:rPr>
        <w:t>. -2014. - №3.-3-4с.</w:t>
      </w:r>
    </w:p>
    <w:p w:rsidR="00822553" w:rsidRDefault="00822553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53" w:rsidRDefault="00822553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53" w:rsidRDefault="00822553" w:rsidP="00C727C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553" w:rsidSect="00C727CF">
      <w:footerReference w:type="default" r:id="rId13"/>
      <w:pgSz w:w="11906" w:h="16838"/>
      <w:pgMar w:top="709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12" w:rsidRDefault="004F7012" w:rsidP="009F61F5">
      <w:pPr>
        <w:spacing w:after="0" w:line="240" w:lineRule="auto"/>
      </w:pPr>
      <w:r>
        <w:separator/>
      </w:r>
    </w:p>
  </w:endnote>
  <w:endnote w:type="continuationSeparator" w:id="1">
    <w:p w:rsidR="004F7012" w:rsidRDefault="004F7012" w:rsidP="009F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157"/>
    </w:sdtPr>
    <w:sdtContent>
      <w:p w:rsidR="00C727CF" w:rsidRDefault="00C727CF">
        <w:pPr>
          <w:pStyle w:val="ad"/>
          <w:jc w:val="right"/>
        </w:pPr>
        <w:fldSimple w:instr=" PAGE   \* MERGEFORMAT ">
          <w:r w:rsidR="00CA154B">
            <w:rPr>
              <w:noProof/>
            </w:rPr>
            <w:t>8</w:t>
          </w:r>
        </w:fldSimple>
      </w:p>
    </w:sdtContent>
  </w:sdt>
  <w:p w:rsidR="00C727CF" w:rsidRDefault="00C727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12" w:rsidRDefault="004F7012" w:rsidP="009F61F5">
      <w:pPr>
        <w:spacing w:after="0" w:line="240" w:lineRule="auto"/>
      </w:pPr>
      <w:r>
        <w:separator/>
      </w:r>
    </w:p>
  </w:footnote>
  <w:footnote w:type="continuationSeparator" w:id="1">
    <w:p w:rsidR="004F7012" w:rsidRDefault="004F7012" w:rsidP="009F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AFD"/>
    <w:multiLevelType w:val="hybridMultilevel"/>
    <w:tmpl w:val="D3F4EFA6"/>
    <w:lvl w:ilvl="0" w:tplc="6A1AE2E2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A7D40B72">
      <w:start w:val="1"/>
      <w:numFmt w:val="bullet"/>
      <w:lvlText w:val="•"/>
      <w:lvlJc w:val="left"/>
      <w:pPr>
        <w:tabs>
          <w:tab w:val="num" w:pos="1336"/>
        </w:tabs>
        <w:ind w:left="133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3">
    <w:nsid w:val="0777119A"/>
    <w:multiLevelType w:val="hybridMultilevel"/>
    <w:tmpl w:val="A9D8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283"/>
    <w:multiLevelType w:val="hybridMultilevel"/>
    <w:tmpl w:val="2902A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5715F"/>
    <w:multiLevelType w:val="multilevel"/>
    <w:tmpl w:val="388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13C"/>
    <w:multiLevelType w:val="hybridMultilevel"/>
    <w:tmpl w:val="12E63D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342F57"/>
    <w:multiLevelType w:val="hybridMultilevel"/>
    <w:tmpl w:val="C4A21A4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401F7"/>
    <w:multiLevelType w:val="multilevel"/>
    <w:tmpl w:val="096E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E7225E"/>
    <w:multiLevelType w:val="multilevel"/>
    <w:tmpl w:val="3CC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B31E3"/>
    <w:multiLevelType w:val="multilevel"/>
    <w:tmpl w:val="208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94729"/>
    <w:multiLevelType w:val="hybridMultilevel"/>
    <w:tmpl w:val="E7E4B784"/>
    <w:lvl w:ilvl="0" w:tplc="CAB650E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613484D"/>
    <w:multiLevelType w:val="multilevel"/>
    <w:tmpl w:val="6A9697A8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5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3416DE"/>
    <w:multiLevelType w:val="hybridMultilevel"/>
    <w:tmpl w:val="E9B6A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14171F"/>
    <w:multiLevelType w:val="multilevel"/>
    <w:tmpl w:val="4A7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9">
    <w:nsid w:val="53053043"/>
    <w:multiLevelType w:val="hybridMultilevel"/>
    <w:tmpl w:val="4D0E6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7901F9"/>
    <w:multiLevelType w:val="multilevel"/>
    <w:tmpl w:val="CB4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B7595"/>
    <w:multiLevelType w:val="multilevel"/>
    <w:tmpl w:val="558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0F188D"/>
    <w:multiLevelType w:val="multilevel"/>
    <w:tmpl w:val="356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527E0"/>
    <w:multiLevelType w:val="multilevel"/>
    <w:tmpl w:val="032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01623"/>
    <w:multiLevelType w:val="hybridMultilevel"/>
    <w:tmpl w:val="D2F8094E"/>
    <w:lvl w:ilvl="0" w:tplc="22D8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B50F61"/>
    <w:multiLevelType w:val="hybridMultilevel"/>
    <w:tmpl w:val="803E6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DD5E75"/>
    <w:multiLevelType w:val="multilevel"/>
    <w:tmpl w:val="E5B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"/>
  </w:num>
  <w:num w:numId="5">
    <w:abstractNumId w:val="25"/>
  </w:num>
  <w:num w:numId="6">
    <w:abstractNumId w:val="17"/>
  </w:num>
  <w:num w:numId="7">
    <w:abstractNumId w:val="21"/>
  </w:num>
  <w:num w:numId="8">
    <w:abstractNumId w:val="12"/>
  </w:num>
  <w:num w:numId="9">
    <w:abstractNumId w:val="13"/>
  </w:num>
  <w:num w:numId="10">
    <w:abstractNumId w:val="22"/>
  </w:num>
  <w:num w:numId="11">
    <w:abstractNumId w:val="10"/>
  </w:num>
  <w:num w:numId="12">
    <w:abstractNumId w:val="1"/>
  </w:num>
  <w:num w:numId="13">
    <w:abstractNumId w:val="18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14"/>
  </w:num>
  <w:num w:numId="26">
    <w:abstractNumId w:val="11"/>
  </w:num>
  <w:num w:numId="27">
    <w:abstractNumId w:val="23"/>
  </w:num>
  <w:num w:numId="28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6031"/>
    <w:rsid w:val="00011565"/>
    <w:rsid w:val="00024528"/>
    <w:rsid w:val="0004433E"/>
    <w:rsid w:val="0004547A"/>
    <w:rsid w:val="000B2EB3"/>
    <w:rsid w:val="000B4FAA"/>
    <w:rsid w:val="000B5C65"/>
    <w:rsid w:val="000B74DB"/>
    <w:rsid w:val="000C00C8"/>
    <w:rsid w:val="000C1DEC"/>
    <w:rsid w:val="000C3C21"/>
    <w:rsid w:val="000D2A51"/>
    <w:rsid w:val="000D5F38"/>
    <w:rsid w:val="000F2502"/>
    <w:rsid w:val="00110F9F"/>
    <w:rsid w:val="0012329D"/>
    <w:rsid w:val="00124411"/>
    <w:rsid w:val="00134EA4"/>
    <w:rsid w:val="00142EE3"/>
    <w:rsid w:val="001431E7"/>
    <w:rsid w:val="0014708F"/>
    <w:rsid w:val="0016480C"/>
    <w:rsid w:val="00182A7A"/>
    <w:rsid w:val="001A4AB8"/>
    <w:rsid w:val="001B0F7D"/>
    <w:rsid w:val="001B730A"/>
    <w:rsid w:val="001B7726"/>
    <w:rsid w:val="001C549E"/>
    <w:rsid w:val="001D723B"/>
    <w:rsid w:val="002040C9"/>
    <w:rsid w:val="00207775"/>
    <w:rsid w:val="0022070C"/>
    <w:rsid w:val="00222769"/>
    <w:rsid w:val="00222B53"/>
    <w:rsid w:val="00223179"/>
    <w:rsid w:val="002526AE"/>
    <w:rsid w:val="002562F2"/>
    <w:rsid w:val="00261239"/>
    <w:rsid w:val="0028578F"/>
    <w:rsid w:val="00294FA9"/>
    <w:rsid w:val="002B076D"/>
    <w:rsid w:val="002B421F"/>
    <w:rsid w:val="002C57C1"/>
    <w:rsid w:val="002D1FA9"/>
    <w:rsid w:val="002D4DAF"/>
    <w:rsid w:val="002D5F55"/>
    <w:rsid w:val="002D6031"/>
    <w:rsid w:val="002F52A2"/>
    <w:rsid w:val="003007DA"/>
    <w:rsid w:val="00300DA6"/>
    <w:rsid w:val="00302EB4"/>
    <w:rsid w:val="00306A2F"/>
    <w:rsid w:val="003118B4"/>
    <w:rsid w:val="00324A41"/>
    <w:rsid w:val="00325530"/>
    <w:rsid w:val="00350D90"/>
    <w:rsid w:val="00362B9B"/>
    <w:rsid w:val="00362BD2"/>
    <w:rsid w:val="0036634C"/>
    <w:rsid w:val="00370070"/>
    <w:rsid w:val="00381F62"/>
    <w:rsid w:val="00383BA2"/>
    <w:rsid w:val="003926E7"/>
    <w:rsid w:val="003978A6"/>
    <w:rsid w:val="003A3DF1"/>
    <w:rsid w:val="003A7ED4"/>
    <w:rsid w:val="003B2B99"/>
    <w:rsid w:val="003C44CF"/>
    <w:rsid w:val="003D509B"/>
    <w:rsid w:val="003E1209"/>
    <w:rsid w:val="003F0D7A"/>
    <w:rsid w:val="00402B02"/>
    <w:rsid w:val="00407627"/>
    <w:rsid w:val="00414B09"/>
    <w:rsid w:val="00434719"/>
    <w:rsid w:val="00450BD9"/>
    <w:rsid w:val="004514A0"/>
    <w:rsid w:val="00477AC9"/>
    <w:rsid w:val="00495462"/>
    <w:rsid w:val="004A450D"/>
    <w:rsid w:val="004B21D2"/>
    <w:rsid w:val="004C61EB"/>
    <w:rsid w:val="004F5B1D"/>
    <w:rsid w:val="004F7012"/>
    <w:rsid w:val="005030A4"/>
    <w:rsid w:val="005237E0"/>
    <w:rsid w:val="005265A6"/>
    <w:rsid w:val="0053302B"/>
    <w:rsid w:val="00540493"/>
    <w:rsid w:val="00550ADC"/>
    <w:rsid w:val="00553727"/>
    <w:rsid w:val="00555A19"/>
    <w:rsid w:val="00575767"/>
    <w:rsid w:val="00585D1D"/>
    <w:rsid w:val="00587AFC"/>
    <w:rsid w:val="00590EE0"/>
    <w:rsid w:val="005B245C"/>
    <w:rsid w:val="005B6F8F"/>
    <w:rsid w:val="005B7CB0"/>
    <w:rsid w:val="005C0ACC"/>
    <w:rsid w:val="005E10BB"/>
    <w:rsid w:val="005F2A8A"/>
    <w:rsid w:val="00614126"/>
    <w:rsid w:val="006205DD"/>
    <w:rsid w:val="00641F13"/>
    <w:rsid w:val="00650E16"/>
    <w:rsid w:val="006522F9"/>
    <w:rsid w:val="00660F28"/>
    <w:rsid w:val="0067089E"/>
    <w:rsid w:val="00671EAD"/>
    <w:rsid w:val="00674FED"/>
    <w:rsid w:val="0067745F"/>
    <w:rsid w:val="0068385E"/>
    <w:rsid w:val="00685D79"/>
    <w:rsid w:val="006B57D5"/>
    <w:rsid w:val="006C087B"/>
    <w:rsid w:val="006D48D6"/>
    <w:rsid w:val="006E0FAC"/>
    <w:rsid w:val="006E2486"/>
    <w:rsid w:val="006F2036"/>
    <w:rsid w:val="00704803"/>
    <w:rsid w:val="007206F5"/>
    <w:rsid w:val="00724281"/>
    <w:rsid w:val="00730212"/>
    <w:rsid w:val="00746232"/>
    <w:rsid w:val="00751275"/>
    <w:rsid w:val="007570A3"/>
    <w:rsid w:val="00757D25"/>
    <w:rsid w:val="007708A1"/>
    <w:rsid w:val="007750C4"/>
    <w:rsid w:val="00783FDE"/>
    <w:rsid w:val="007921E9"/>
    <w:rsid w:val="007B17B8"/>
    <w:rsid w:val="007B6751"/>
    <w:rsid w:val="007C3D24"/>
    <w:rsid w:val="007D697E"/>
    <w:rsid w:val="007F2B84"/>
    <w:rsid w:val="00814F6E"/>
    <w:rsid w:val="00822553"/>
    <w:rsid w:val="00833907"/>
    <w:rsid w:val="00844133"/>
    <w:rsid w:val="00855075"/>
    <w:rsid w:val="008618BB"/>
    <w:rsid w:val="00870197"/>
    <w:rsid w:val="00872116"/>
    <w:rsid w:val="0087474F"/>
    <w:rsid w:val="008A0FA6"/>
    <w:rsid w:val="008A6A36"/>
    <w:rsid w:val="008A7B77"/>
    <w:rsid w:val="008B1F64"/>
    <w:rsid w:val="008B4BB6"/>
    <w:rsid w:val="008D5DA9"/>
    <w:rsid w:val="008F1873"/>
    <w:rsid w:val="008F3AB3"/>
    <w:rsid w:val="008F52E4"/>
    <w:rsid w:val="008F7EDB"/>
    <w:rsid w:val="00902A02"/>
    <w:rsid w:val="00904D38"/>
    <w:rsid w:val="00904FEB"/>
    <w:rsid w:val="009155D2"/>
    <w:rsid w:val="009200D5"/>
    <w:rsid w:val="0092012A"/>
    <w:rsid w:val="009366BB"/>
    <w:rsid w:val="00944EF7"/>
    <w:rsid w:val="009777AD"/>
    <w:rsid w:val="00980793"/>
    <w:rsid w:val="009964DB"/>
    <w:rsid w:val="009A35B1"/>
    <w:rsid w:val="009C069E"/>
    <w:rsid w:val="009C1D60"/>
    <w:rsid w:val="009D2224"/>
    <w:rsid w:val="009D62D8"/>
    <w:rsid w:val="009E48C7"/>
    <w:rsid w:val="009F61F5"/>
    <w:rsid w:val="009F68D9"/>
    <w:rsid w:val="00A04EEB"/>
    <w:rsid w:val="00A12993"/>
    <w:rsid w:val="00A15E2A"/>
    <w:rsid w:val="00A15E42"/>
    <w:rsid w:val="00A26B34"/>
    <w:rsid w:val="00A36508"/>
    <w:rsid w:val="00A54A48"/>
    <w:rsid w:val="00A572D2"/>
    <w:rsid w:val="00A742CD"/>
    <w:rsid w:val="00A821FE"/>
    <w:rsid w:val="00A85ADC"/>
    <w:rsid w:val="00A97C35"/>
    <w:rsid w:val="00AA5756"/>
    <w:rsid w:val="00AC4848"/>
    <w:rsid w:val="00AC4CE3"/>
    <w:rsid w:val="00AD0FD6"/>
    <w:rsid w:val="00AD151D"/>
    <w:rsid w:val="00AD77E1"/>
    <w:rsid w:val="00AE6490"/>
    <w:rsid w:val="00AF7D20"/>
    <w:rsid w:val="00B028E7"/>
    <w:rsid w:val="00B1161D"/>
    <w:rsid w:val="00B16865"/>
    <w:rsid w:val="00B373A1"/>
    <w:rsid w:val="00B54245"/>
    <w:rsid w:val="00B7410B"/>
    <w:rsid w:val="00B87730"/>
    <w:rsid w:val="00B900C4"/>
    <w:rsid w:val="00B929A3"/>
    <w:rsid w:val="00BA222C"/>
    <w:rsid w:val="00BC3285"/>
    <w:rsid w:val="00BD1D7F"/>
    <w:rsid w:val="00BD5A57"/>
    <w:rsid w:val="00BE311E"/>
    <w:rsid w:val="00C05742"/>
    <w:rsid w:val="00C205D7"/>
    <w:rsid w:val="00C228C9"/>
    <w:rsid w:val="00C36441"/>
    <w:rsid w:val="00C4111A"/>
    <w:rsid w:val="00C65796"/>
    <w:rsid w:val="00C727CF"/>
    <w:rsid w:val="00C80EE3"/>
    <w:rsid w:val="00C829F4"/>
    <w:rsid w:val="00C84B9D"/>
    <w:rsid w:val="00C93B00"/>
    <w:rsid w:val="00C94CE9"/>
    <w:rsid w:val="00CA0F95"/>
    <w:rsid w:val="00CA154B"/>
    <w:rsid w:val="00CB0CF6"/>
    <w:rsid w:val="00CB1AF2"/>
    <w:rsid w:val="00CD49E9"/>
    <w:rsid w:val="00CF6081"/>
    <w:rsid w:val="00D32C9A"/>
    <w:rsid w:val="00D42572"/>
    <w:rsid w:val="00D46D0C"/>
    <w:rsid w:val="00D836AD"/>
    <w:rsid w:val="00D870F9"/>
    <w:rsid w:val="00D96BC2"/>
    <w:rsid w:val="00DA3A26"/>
    <w:rsid w:val="00DA4E06"/>
    <w:rsid w:val="00DB1E2E"/>
    <w:rsid w:val="00DD6073"/>
    <w:rsid w:val="00DE4571"/>
    <w:rsid w:val="00E02421"/>
    <w:rsid w:val="00E049F5"/>
    <w:rsid w:val="00E352D1"/>
    <w:rsid w:val="00E510D8"/>
    <w:rsid w:val="00E6062A"/>
    <w:rsid w:val="00E732DC"/>
    <w:rsid w:val="00E7348A"/>
    <w:rsid w:val="00E92099"/>
    <w:rsid w:val="00EC21A6"/>
    <w:rsid w:val="00ED072A"/>
    <w:rsid w:val="00EE2600"/>
    <w:rsid w:val="00EF5944"/>
    <w:rsid w:val="00EF68F7"/>
    <w:rsid w:val="00F20661"/>
    <w:rsid w:val="00F35B62"/>
    <w:rsid w:val="00F47C01"/>
    <w:rsid w:val="00F670D8"/>
    <w:rsid w:val="00F67BFF"/>
    <w:rsid w:val="00F736C3"/>
    <w:rsid w:val="00F80322"/>
    <w:rsid w:val="00F92305"/>
    <w:rsid w:val="00FC16B4"/>
    <w:rsid w:val="00FE0E56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97"/>
  </w:style>
  <w:style w:type="paragraph" w:styleId="2">
    <w:name w:val="heading 2"/>
    <w:basedOn w:val="a"/>
    <w:next w:val="a"/>
    <w:link w:val="20"/>
    <w:uiPriority w:val="9"/>
    <w:unhideWhenUsed/>
    <w:qFormat/>
    <w:rsid w:val="0068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"/>
    <w:basedOn w:val="a"/>
    <w:uiPriority w:val="99"/>
    <w:unhideWhenUsed/>
    <w:qFormat/>
    <w:rsid w:val="00A15E2A"/>
    <w:pPr>
      <w:ind w:left="720"/>
      <w:contextualSpacing/>
    </w:pPr>
  </w:style>
  <w:style w:type="paragraph" w:customStyle="1" w:styleId="a4">
    <w:name w:val="Стиль"/>
    <w:rsid w:val="00A1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1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15E2A"/>
    <w:rPr>
      <w:b/>
      <w:bCs/>
    </w:rPr>
  </w:style>
  <w:style w:type="paragraph" w:customStyle="1" w:styleId="Standard">
    <w:name w:val="Standard"/>
    <w:rsid w:val="00D32C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67089E"/>
  </w:style>
  <w:style w:type="paragraph" w:styleId="a7">
    <w:name w:val="List Paragraph"/>
    <w:basedOn w:val="a"/>
    <w:uiPriority w:val="34"/>
    <w:qFormat/>
    <w:rsid w:val="000B5C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E1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329D"/>
    <w:pPr>
      <w:spacing w:after="0" w:line="240" w:lineRule="auto"/>
    </w:pPr>
  </w:style>
  <w:style w:type="paragraph" w:customStyle="1" w:styleId="c13">
    <w:name w:val="c13"/>
    <w:basedOn w:val="a"/>
    <w:rsid w:val="00D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D96BC2"/>
  </w:style>
  <w:style w:type="character" w:customStyle="1" w:styleId="apple-converted-space">
    <w:name w:val="apple-converted-space"/>
    <w:basedOn w:val="a0"/>
    <w:rsid w:val="003F0D7A"/>
  </w:style>
  <w:style w:type="paragraph" w:customStyle="1" w:styleId="Default">
    <w:name w:val="Default"/>
    <w:rsid w:val="003F0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61F5"/>
  </w:style>
  <w:style w:type="paragraph" w:styleId="ad">
    <w:name w:val="footer"/>
    <w:basedOn w:val="a"/>
    <w:link w:val="ae"/>
    <w:uiPriority w:val="99"/>
    <w:unhideWhenUsed/>
    <w:rsid w:val="009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1F5"/>
  </w:style>
  <w:style w:type="character" w:customStyle="1" w:styleId="c6">
    <w:name w:val="c6"/>
    <w:basedOn w:val="a0"/>
    <w:rsid w:val="00495462"/>
  </w:style>
  <w:style w:type="paragraph" w:styleId="af">
    <w:name w:val="Body Text"/>
    <w:basedOn w:val="a"/>
    <w:link w:val="af0"/>
    <w:rsid w:val="0083390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83390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_"/>
    <w:basedOn w:val="a0"/>
    <w:link w:val="1"/>
    <w:rsid w:val="00E732DC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1"/>
    <w:rsid w:val="00E732DC"/>
    <w:pPr>
      <w:widowControl w:val="0"/>
      <w:shd w:val="clear" w:color="auto" w:fill="FFFFFF"/>
      <w:spacing w:before="360" w:after="0" w:line="322" w:lineRule="exact"/>
      <w:ind w:hanging="340"/>
      <w:jc w:val="both"/>
    </w:pPr>
    <w:rPr>
      <w:rFonts w:ascii="Times New Roman" w:hAnsi="Times New Roman"/>
      <w:spacing w:val="3"/>
      <w:sz w:val="25"/>
      <w:szCs w:val="25"/>
    </w:rPr>
  </w:style>
  <w:style w:type="character" w:customStyle="1" w:styleId="115pt0pt">
    <w:name w:val="Основной текст + 11;5 pt;Интервал 0 pt"/>
    <w:basedOn w:val="af1"/>
    <w:rsid w:val="00E7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E0FAC"/>
  </w:style>
  <w:style w:type="paragraph" w:customStyle="1" w:styleId="c4">
    <w:name w:val="c4"/>
    <w:basedOn w:val="a"/>
    <w:rsid w:val="006E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6E0FAC"/>
  </w:style>
  <w:style w:type="character" w:customStyle="1" w:styleId="c3">
    <w:name w:val="c3"/>
    <w:rsid w:val="006E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"/>
    <w:basedOn w:val="a"/>
    <w:uiPriority w:val="99"/>
    <w:unhideWhenUsed/>
    <w:qFormat/>
    <w:rsid w:val="00A15E2A"/>
    <w:pPr>
      <w:ind w:left="720"/>
      <w:contextualSpacing/>
    </w:pPr>
  </w:style>
  <w:style w:type="paragraph" w:customStyle="1" w:styleId="a4">
    <w:name w:val="Стиль"/>
    <w:rsid w:val="00A1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15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A15E2A"/>
    <w:rPr>
      <w:b/>
      <w:bCs/>
    </w:rPr>
  </w:style>
  <w:style w:type="paragraph" w:customStyle="1" w:styleId="Standard">
    <w:name w:val="Standard"/>
    <w:rsid w:val="00D32C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67089E"/>
  </w:style>
  <w:style w:type="paragraph" w:styleId="a7">
    <w:name w:val="List Paragraph"/>
    <w:basedOn w:val="a"/>
    <w:uiPriority w:val="34"/>
    <w:qFormat/>
    <w:rsid w:val="000B5C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E1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329D"/>
    <w:pPr>
      <w:spacing w:after="0" w:line="240" w:lineRule="auto"/>
    </w:pPr>
  </w:style>
  <w:style w:type="paragraph" w:customStyle="1" w:styleId="c13">
    <w:name w:val="c13"/>
    <w:basedOn w:val="a"/>
    <w:rsid w:val="00D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D96BC2"/>
  </w:style>
  <w:style w:type="character" w:customStyle="1" w:styleId="apple-converted-space">
    <w:name w:val="apple-converted-space"/>
    <w:basedOn w:val="a0"/>
    <w:rsid w:val="003F0D7A"/>
  </w:style>
  <w:style w:type="paragraph" w:customStyle="1" w:styleId="Default">
    <w:name w:val="Default"/>
    <w:rsid w:val="003F0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61F5"/>
  </w:style>
  <w:style w:type="paragraph" w:styleId="ad">
    <w:name w:val="footer"/>
    <w:basedOn w:val="a"/>
    <w:link w:val="ae"/>
    <w:uiPriority w:val="99"/>
    <w:unhideWhenUsed/>
    <w:rsid w:val="009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1F5"/>
  </w:style>
  <w:style w:type="character" w:customStyle="1" w:styleId="c6">
    <w:name w:val="c6"/>
    <w:basedOn w:val="a0"/>
    <w:rsid w:val="00495462"/>
  </w:style>
  <w:style w:type="paragraph" w:styleId="af">
    <w:name w:val="Body Text"/>
    <w:basedOn w:val="a"/>
    <w:link w:val="af0"/>
    <w:rsid w:val="0083390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83390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_"/>
    <w:basedOn w:val="a0"/>
    <w:link w:val="1"/>
    <w:rsid w:val="00E732DC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1"/>
    <w:rsid w:val="00E732DC"/>
    <w:pPr>
      <w:widowControl w:val="0"/>
      <w:shd w:val="clear" w:color="auto" w:fill="FFFFFF"/>
      <w:spacing w:before="360" w:after="0" w:line="322" w:lineRule="exact"/>
      <w:ind w:hanging="340"/>
      <w:jc w:val="both"/>
    </w:pPr>
    <w:rPr>
      <w:rFonts w:ascii="Times New Roman" w:hAnsi="Times New Roman"/>
      <w:spacing w:val="3"/>
      <w:sz w:val="25"/>
      <w:szCs w:val="25"/>
    </w:rPr>
  </w:style>
  <w:style w:type="character" w:customStyle="1" w:styleId="115pt0pt">
    <w:name w:val="Основной текст + 11;5 pt;Интервал 0 pt"/>
    <w:basedOn w:val="af1"/>
    <w:rsid w:val="00E7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E0FAC"/>
  </w:style>
  <w:style w:type="paragraph" w:customStyle="1" w:styleId="c4">
    <w:name w:val="c4"/>
    <w:basedOn w:val="a"/>
    <w:rsid w:val="006E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6E0FAC"/>
  </w:style>
  <w:style w:type="character" w:customStyle="1" w:styleId="c3">
    <w:name w:val="c3"/>
    <w:rsid w:val="006E0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38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05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news/504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rstklass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vospitatelnaya-rabo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tatar.ru/nsav/page2624.htm/page247168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d-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92E0-3C42-4C21-A075-254C553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2017-04-13T05:36:00Z</cp:lastPrinted>
  <dcterms:created xsi:type="dcterms:W3CDTF">2018-05-10T17:48:00Z</dcterms:created>
  <dcterms:modified xsi:type="dcterms:W3CDTF">2018-05-14T10:41:00Z</dcterms:modified>
</cp:coreProperties>
</file>